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4E9615" w14:textId="77777777" w:rsidR="004E7CEA" w:rsidRDefault="004E7CEA" w:rsidP="004E7CEA">
      <w:pPr>
        <w:jc w:val="center"/>
      </w:pPr>
    </w:p>
    <w:p w14:paraId="2FE063FE" w14:textId="77777777" w:rsidR="004E7CEA" w:rsidRDefault="004E7CEA" w:rsidP="004E7CEA">
      <w:pPr>
        <w:jc w:val="center"/>
      </w:pPr>
    </w:p>
    <w:p w14:paraId="28BC0545" w14:textId="77777777" w:rsidR="000A0AEB" w:rsidRPr="000A0AEB" w:rsidRDefault="000A0AEB" w:rsidP="004E7CEA">
      <w:pPr>
        <w:jc w:val="center"/>
        <w:rPr>
          <w:rFonts w:ascii="Corbel" w:hAnsi="Corbel"/>
          <w:b/>
          <w:color w:val="70AD47" w:themeColor="accent6"/>
          <w:sz w:val="40"/>
        </w:rPr>
      </w:pPr>
    </w:p>
    <w:p w14:paraId="5022EA01" w14:textId="77777777" w:rsidR="004E7CEA" w:rsidRDefault="004E7CEA" w:rsidP="004E7CEA">
      <w:pPr>
        <w:jc w:val="center"/>
        <w:rPr>
          <w:rFonts w:ascii="Corbel" w:hAnsi="Corbel"/>
          <w:b/>
          <w:color w:val="808080" w:themeColor="background1" w:themeShade="80"/>
          <w:sz w:val="40"/>
        </w:rPr>
      </w:pPr>
    </w:p>
    <w:p w14:paraId="41D9900C" w14:textId="49780737" w:rsidR="00C75C05" w:rsidRPr="00180640" w:rsidRDefault="00C75C05" w:rsidP="00C75C05">
      <w:pPr>
        <w:jc w:val="center"/>
        <w:rPr>
          <w:rFonts w:ascii="Corbel" w:hAnsi="Corbel"/>
          <w:b/>
          <w:sz w:val="48"/>
        </w:rPr>
      </w:pPr>
      <w:r w:rsidRPr="00CD1195">
        <w:rPr>
          <w:rFonts w:ascii="Corbel" w:hAnsi="Corbel"/>
          <w:b/>
          <w:sz w:val="48"/>
        </w:rPr>
        <w:t xml:space="preserve">The United Mexican States / </w:t>
      </w:r>
      <w:r w:rsidRPr="009515FC">
        <w:rPr>
          <w:rFonts w:ascii="Corbel" w:hAnsi="Corbel"/>
          <w:b/>
          <w:sz w:val="48"/>
        </w:rPr>
        <w:t>Secretariat of Finance and Public Credit</w:t>
      </w:r>
    </w:p>
    <w:p w14:paraId="7F07997C" w14:textId="77777777" w:rsidR="002C0DDA" w:rsidRDefault="002C0DDA" w:rsidP="00C75C05">
      <w:pPr>
        <w:jc w:val="center"/>
        <w:rPr>
          <w:rFonts w:ascii="Corbel" w:hAnsi="Corbel"/>
          <w:b/>
          <w:sz w:val="48"/>
        </w:rPr>
      </w:pPr>
    </w:p>
    <w:p w14:paraId="5277E32A" w14:textId="5DED98B1" w:rsidR="00C75C05" w:rsidRPr="004E7CEA" w:rsidRDefault="00C75C05" w:rsidP="00C75C05">
      <w:pPr>
        <w:jc w:val="center"/>
        <w:rPr>
          <w:rFonts w:ascii="Corbel" w:hAnsi="Corbel"/>
          <w:b/>
          <w:sz w:val="48"/>
        </w:rPr>
      </w:pPr>
      <w:r w:rsidRPr="00CD1195">
        <w:rPr>
          <w:rFonts w:ascii="Corbel" w:hAnsi="Corbel"/>
          <w:b/>
          <w:sz w:val="48"/>
        </w:rPr>
        <w:t>Modernization of Public Financial Management Systems in Mexico Project</w:t>
      </w:r>
      <w:r>
        <w:rPr>
          <w:rFonts w:ascii="Corbel" w:hAnsi="Corbel"/>
          <w:b/>
          <w:sz w:val="48"/>
        </w:rPr>
        <w:t xml:space="preserve"> (P</w:t>
      </w:r>
      <w:r w:rsidRPr="00FC4CE6">
        <w:rPr>
          <w:rFonts w:ascii="Corbel" w:hAnsi="Corbel"/>
          <w:b/>
          <w:sz w:val="48"/>
        </w:rPr>
        <w:t>169959</w:t>
      </w:r>
      <w:r>
        <w:rPr>
          <w:rFonts w:ascii="Corbel" w:hAnsi="Corbel"/>
          <w:b/>
          <w:sz w:val="48"/>
        </w:rPr>
        <w:t>)</w:t>
      </w:r>
    </w:p>
    <w:p w14:paraId="241360E9" w14:textId="69A74D02" w:rsidR="004E7CEA" w:rsidRPr="004E7CEA" w:rsidRDefault="00C75C05" w:rsidP="00B40817">
      <w:pPr>
        <w:jc w:val="center"/>
        <w:rPr>
          <w:rFonts w:ascii="Corbel" w:hAnsi="Corbel"/>
          <w:b/>
          <w:sz w:val="48"/>
        </w:rPr>
      </w:pPr>
      <w:r w:rsidRPr="00180640">
        <w:rPr>
          <w:rFonts w:ascii="Corbel" w:hAnsi="Corbel"/>
          <w:b/>
          <w:sz w:val="48"/>
        </w:rPr>
        <w:t xml:space="preserve"> </w:t>
      </w:r>
    </w:p>
    <w:p w14:paraId="5140D665" w14:textId="637DFE72" w:rsidR="004E7CEA" w:rsidRPr="000A0AEB" w:rsidRDefault="004E7CEA" w:rsidP="004E7CEA">
      <w:pPr>
        <w:jc w:val="center"/>
        <w:rPr>
          <w:rFonts w:ascii="Corbel" w:hAnsi="Corbel"/>
          <w:b/>
          <w:color w:val="4472C4" w:themeColor="accent1"/>
          <w:sz w:val="48"/>
        </w:rPr>
      </w:pPr>
      <w:r w:rsidRPr="000A0AEB">
        <w:rPr>
          <w:rFonts w:ascii="Corbel" w:hAnsi="Corbel"/>
          <w:b/>
          <w:color w:val="4472C4" w:themeColor="accent1"/>
          <w:sz w:val="48"/>
        </w:rPr>
        <w:t xml:space="preserve">ENVIRONMENTAL and SOCIAL </w:t>
      </w:r>
    </w:p>
    <w:p w14:paraId="3F6DB9A2" w14:textId="77777777" w:rsidR="0075364D" w:rsidRDefault="004E7CEA" w:rsidP="004E7CEA">
      <w:pPr>
        <w:jc w:val="center"/>
        <w:rPr>
          <w:rFonts w:ascii="Corbel" w:hAnsi="Corbel"/>
          <w:b/>
          <w:color w:val="4472C4" w:themeColor="accent1"/>
          <w:sz w:val="48"/>
        </w:rPr>
      </w:pPr>
      <w:r w:rsidRPr="000A0AEB">
        <w:rPr>
          <w:rFonts w:ascii="Corbel" w:hAnsi="Corbel"/>
          <w:b/>
          <w:color w:val="4472C4" w:themeColor="accent1"/>
          <w:sz w:val="48"/>
        </w:rPr>
        <w:t xml:space="preserve">COMMITMENT PLAN (ESCP) </w:t>
      </w:r>
    </w:p>
    <w:p w14:paraId="6F7746A1" w14:textId="77777777" w:rsidR="000A0AEB" w:rsidRPr="000A0AEB" w:rsidRDefault="000A0AEB" w:rsidP="004E7CEA">
      <w:pPr>
        <w:jc w:val="center"/>
        <w:rPr>
          <w:rFonts w:ascii="Corbel" w:hAnsi="Corbel"/>
          <w:b/>
          <w:color w:val="4472C4" w:themeColor="accent1"/>
          <w:sz w:val="48"/>
        </w:rPr>
      </w:pPr>
    </w:p>
    <w:p w14:paraId="4DDD72F7" w14:textId="43744FB8" w:rsidR="0075364D" w:rsidRPr="00561847" w:rsidRDefault="007770D2" w:rsidP="004E7CEA">
      <w:pPr>
        <w:jc w:val="center"/>
        <w:rPr>
          <w:rFonts w:ascii="Corbel" w:hAnsi="Corbel"/>
          <w:b/>
          <w:sz w:val="48"/>
        </w:rPr>
      </w:pPr>
      <w:r>
        <w:rPr>
          <w:rFonts w:ascii="Corbel" w:hAnsi="Corbel"/>
          <w:b/>
          <w:sz w:val="48"/>
        </w:rPr>
        <w:t>December 1</w:t>
      </w:r>
      <w:r w:rsidR="001D2DD9">
        <w:rPr>
          <w:rFonts w:ascii="Corbel" w:hAnsi="Corbel"/>
          <w:b/>
          <w:sz w:val="48"/>
        </w:rPr>
        <w:t>6</w:t>
      </w:r>
      <w:r w:rsidR="00A339A5">
        <w:rPr>
          <w:rFonts w:ascii="Corbel" w:hAnsi="Corbel"/>
          <w:b/>
          <w:sz w:val="48"/>
        </w:rPr>
        <w:t>, 2019</w:t>
      </w:r>
    </w:p>
    <w:p w14:paraId="43905DE6" w14:textId="77777777" w:rsidR="00A54559" w:rsidRDefault="004E7CEA" w:rsidP="004E7CEA">
      <w:pPr>
        <w:jc w:val="center"/>
        <w:rPr>
          <w:sz w:val="44"/>
        </w:rPr>
      </w:pPr>
      <w:r w:rsidRPr="004E7CEA">
        <w:rPr>
          <w:sz w:val="44"/>
        </w:rPr>
        <w:br w:type="page"/>
      </w:r>
    </w:p>
    <w:p w14:paraId="146F172D" w14:textId="77777777" w:rsidR="000A0AEB" w:rsidRDefault="000A0AEB" w:rsidP="004E7CEA">
      <w:pPr>
        <w:jc w:val="center"/>
        <w:rPr>
          <w:rFonts w:ascii="Calibri" w:hAnsi="Calibri"/>
          <w:b/>
        </w:rPr>
      </w:pPr>
    </w:p>
    <w:p w14:paraId="5CC35149" w14:textId="65A05B21" w:rsidR="004E7CEA" w:rsidRPr="000A0AEB" w:rsidRDefault="000A0AEB" w:rsidP="004E7CEA">
      <w:pPr>
        <w:jc w:val="center"/>
        <w:rPr>
          <w:rFonts w:ascii="Calibri" w:hAnsi="Calibri"/>
          <w:b/>
          <w:iCs/>
        </w:rPr>
      </w:pPr>
      <w:r w:rsidRPr="000A0AEB">
        <w:rPr>
          <w:rFonts w:ascii="Calibri" w:hAnsi="Calibri"/>
          <w:b/>
          <w:iCs/>
        </w:rPr>
        <w:t>ENVIRONMENTAL AND SOCIAL COMMITMENT PLAN</w:t>
      </w:r>
    </w:p>
    <w:p w14:paraId="4C125388" w14:textId="77777777" w:rsidR="000A0AEB" w:rsidRDefault="000A0AEB" w:rsidP="004E7CEA">
      <w:pPr>
        <w:jc w:val="center"/>
        <w:rPr>
          <w:rFonts w:ascii="Calibri" w:hAnsi="Calibri"/>
          <w:b/>
          <w:i/>
          <w:iCs/>
        </w:rPr>
      </w:pPr>
    </w:p>
    <w:p w14:paraId="761B6577" w14:textId="7EF45B79" w:rsidR="004E7CEA" w:rsidRPr="00826325" w:rsidRDefault="006F5B92" w:rsidP="00F8178A">
      <w:pPr>
        <w:pStyle w:val="Prrafodelista"/>
        <w:numPr>
          <w:ilvl w:val="0"/>
          <w:numId w:val="16"/>
        </w:numPr>
        <w:rPr>
          <w:rFonts w:ascii="Calibri" w:hAnsi="Calibri"/>
          <w:highlight w:val="yellow"/>
          <w:rPrChange w:id="0" w:author="Ingrid Eme Pinto Piña" w:date="2020-02-26T06:52:00Z">
            <w:rPr>
              <w:rFonts w:ascii="Calibri" w:hAnsi="Calibri"/>
            </w:rPr>
          </w:rPrChange>
        </w:rPr>
      </w:pPr>
      <w:r>
        <w:rPr>
          <w:rFonts w:ascii="Calibri" w:hAnsi="Calibri"/>
        </w:rPr>
        <w:t>T</w:t>
      </w:r>
      <w:r w:rsidR="00806464">
        <w:rPr>
          <w:rFonts w:ascii="Calibri" w:hAnsi="Calibri"/>
        </w:rPr>
        <w:t xml:space="preserve">he </w:t>
      </w:r>
      <w:r w:rsidR="00F614E9">
        <w:rPr>
          <w:rFonts w:ascii="Calibri" w:hAnsi="Calibri"/>
        </w:rPr>
        <w:t>United Mexican States</w:t>
      </w:r>
      <w:r w:rsidR="004E7CEA" w:rsidRPr="009575BF">
        <w:rPr>
          <w:rFonts w:ascii="Calibri" w:hAnsi="Calibri"/>
        </w:rPr>
        <w:t xml:space="preserve"> </w:t>
      </w:r>
      <w:r w:rsidR="007A706C" w:rsidRPr="0066497C">
        <w:rPr>
          <w:rFonts w:ascii="Calibri" w:hAnsi="Calibri"/>
        </w:rPr>
        <w:t>will</w:t>
      </w:r>
      <w:r w:rsidR="004E7CEA" w:rsidRPr="0066497C">
        <w:rPr>
          <w:rFonts w:ascii="Calibri" w:hAnsi="Calibri"/>
        </w:rPr>
        <w:t xml:space="preserve"> </w:t>
      </w:r>
      <w:r w:rsidR="00B80C04" w:rsidRPr="0066497C">
        <w:rPr>
          <w:rFonts w:ascii="Calibri" w:hAnsi="Calibri"/>
        </w:rPr>
        <w:t>implement</w:t>
      </w:r>
      <w:r w:rsidR="00B80C04" w:rsidRPr="009575BF">
        <w:rPr>
          <w:rFonts w:ascii="Calibri" w:hAnsi="Calibri"/>
        </w:rPr>
        <w:t xml:space="preserve"> </w:t>
      </w:r>
      <w:r w:rsidR="008F1333" w:rsidRPr="009575BF">
        <w:rPr>
          <w:rFonts w:ascii="Calibri" w:hAnsi="Calibri"/>
        </w:rPr>
        <w:t xml:space="preserve">the </w:t>
      </w:r>
      <w:r w:rsidR="0036592D" w:rsidRPr="0036592D">
        <w:rPr>
          <w:rFonts w:ascii="Calibri" w:hAnsi="Calibri"/>
        </w:rPr>
        <w:t>Modernization of Public Financial Management Systems in Mexico</w:t>
      </w:r>
      <w:r w:rsidR="004E7CEA" w:rsidRPr="009575BF">
        <w:rPr>
          <w:rFonts w:ascii="Calibri" w:hAnsi="Calibri"/>
        </w:rPr>
        <w:t xml:space="preserve"> Project (the </w:t>
      </w:r>
      <w:r w:rsidR="004E7CEA" w:rsidRPr="008F153C">
        <w:rPr>
          <w:rFonts w:ascii="Calibri" w:hAnsi="Calibri"/>
          <w:b/>
        </w:rPr>
        <w:t>Project</w:t>
      </w:r>
      <w:r w:rsidR="00D75D0E" w:rsidRPr="009575BF">
        <w:rPr>
          <w:rFonts w:ascii="Calibri" w:hAnsi="Calibri"/>
        </w:rPr>
        <w:t>)</w:t>
      </w:r>
      <w:r w:rsidR="00E514DA">
        <w:rPr>
          <w:rFonts w:ascii="Calibri" w:hAnsi="Calibri"/>
        </w:rPr>
        <w:t xml:space="preserve">, through the </w:t>
      </w:r>
      <w:r w:rsidR="00557BF5">
        <w:rPr>
          <w:rFonts w:ascii="Calibri" w:hAnsi="Calibri"/>
        </w:rPr>
        <w:t xml:space="preserve">Under-Secretariat of Expenditures </w:t>
      </w:r>
      <w:r w:rsidR="001D2DD9">
        <w:rPr>
          <w:rFonts w:ascii="Calibri" w:hAnsi="Calibri"/>
        </w:rPr>
        <w:t xml:space="preserve">(SSE) </w:t>
      </w:r>
      <w:r w:rsidR="00557BF5">
        <w:rPr>
          <w:rFonts w:ascii="Calibri" w:hAnsi="Calibri"/>
        </w:rPr>
        <w:t xml:space="preserve">within the </w:t>
      </w:r>
      <w:r w:rsidR="00B94212">
        <w:rPr>
          <w:rFonts w:ascii="Calibri" w:hAnsi="Calibri"/>
          <w:noProof/>
        </w:rPr>
        <w:t xml:space="preserve">Secretariat of Finance and Public </w:t>
      </w:r>
      <w:r w:rsidR="00B94212" w:rsidRPr="001D2DD9">
        <w:rPr>
          <w:rFonts w:ascii="Calibri" w:hAnsi="Calibri"/>
          <w:noProof/>
        </w:rPr>
        <w:t>Credit (</w:t>
      </w:r>
      <w:r w:rsidR="00557BF5" w:rsidRPr="001D2DD9">
        <w:rPr>
          <w:rFonts w:ascii="Calibri" w:hAnsi="Calibri"/>
          <w:noProof/>
        </w:rPr>
        <w:t>S</w:t>
      </w:r>
      <w:r w:rsidR="001D2DD9" w:rsidRPr="001D2DD9">
        <w:rPr>
          <w:rFonts w:ascii="Calibri" w:hAnsi="Calibri"/>
          <w:noProof/>
        </w:rPr>
        <w:t>HCP</w:t>
      </w:r>
      <w:r w:rsidR="00557BF5" w:rsidRPr="001D2DD9">
        <w:rPr>
          <w:rFonts w:ascii="Calibri" w:hAnsi="Calibri"/>
          <w:noProof/>
        </w:rPr>
        <w:t>)</w:t>
      </w:r>
      <w:r w:rsidR="00E514DA" w:rsidRPr="001D2DD9">
        <w:rPr>
          <w:rFonts w:ascii="Calibri" w:hAnsi="Calibri"/>
          <w:noProof/>
        </w:rPr>
        <w:t>.</w:t>
      </w:r>
      <w:r w:rsidR="00FD1A46" w:rsidRPr="001D2DD9">
        <w:rPr>
          <w:rFonts w:ascii="Calibri" w:hAnsi="Calibri"/>
        </w:rPr>
        <w:t xml:space="preserve"> </w:t>
      </w:r>
      <w:r w:rsidR="00975431" w:rsidRPr="001D2DD9">
        <w:rPr>
          <w:rFonts w:ascii="Calibri" w:hAnsi="Calibri"/>
        </w:rPr>
        <w:t xml:space="preserve">The </w:t>
      </w:r>
      <w:commentRangeStart w:id="1"/>
      <w:r w:rsidR="00975431" w:rsidRPr="00826325">
        <w:rPr>
          <w:rFonts w:ascii="Calibri" w:hAnsi="Calibri"/>
          <w:highlight w:val="yellow"/>
          <w:rPrChange w:id="2" w:author="Ingrid Eme Pinto Piña" w:date="2020-02-26T06:52:00Z">
            <w:rPr>
              <w:rFonts w:ascii="Calibri" w:hAnsi="Calibri"/>
            </w:rPr>
          </w:rPrChange>
        </w:rPr>
        <w:t xml:space="preserve">International Bank </w:t>
      </w:r>
      <w:commentRangeEnd w:id="1"/>
      <w:r w:rsidR="00826325">
        <w:rPr>
          <w:rStyle w:val="Refdecomentario"/>
          <w:rFonts w:eastAsiaTheme="minorHAnsi" w:cstheme="minorBidi"/>
        </w:rPr>
        <w:commentReference w:id="1"/>
      </w:r>
      <w:r w:rsidR="00975431" w:rsidRPr="00826325">
        <w:rPr>
          <w:rFonts w:ascii="Calibri" w:hAnsi="Calibri"/>
          <w:highlight w:val="yellow"/>
          <w:rPrChange w:id="3" w:author="Ingrid Eme Pinto Piña" w:date="2020-02-26T06:52:00Z">
            <w:rPr>
              <w:rFonts w:ascii="Calibri" w:hAnsi="Calibri"/>
            </w:rPr>
          </w:rPrChange>
        </w:rPr>
        <w:t>for Reconstruction and Development</w:t>
      </w:r>
      <w:r w:rsidR="00DF776C" w:rsidRPr="00826325">
        <w:rPr>
          <w:rFonts w:ascii="Calibri" w:hAnsi="Calibri"/>
          <w:highlight w:val="yellow"/>
          <w:rPrChange w:id="4" w:author="Ingrid Eme Pinto Piña" w:date="2020-02-26T06:52:00Z">
            <w:rPr>
              <w:rFonts w:ascii="Calibri" w:hAnsi="Calibri"/>
            </w:rPr>
          </w:rPrChange>
        </w:rPr>
        <w:t xml:space="preserve"> </w:t>
      </w:r>
      <w:r w:rsidR="007A706C" w:rsidRPr="00826325">
        <w:rPr>
          <w:rFonts w:ascii="Calibri" w:hAnsi="Calibri"/>
          <w:highlight w:val="yellow"/>
          <w:rPrChange w:id="5" w:author="Ingrid Eme Pinto Piña" w:date="2020-02-26T06:52:00Z">
            <w:rPr>
              <w:rFonts w:ascii="Calibri" w:hAnsi="Calibri"/>
            </w:rPr>
          </w:rPrChange>
        </w:rPr>
        <w:t>(</w:t>
      </w:r>
      <w:r w:rsidR="00DF776C" w:rsidRPr="00826325">
        <w:rPr>
          <w:rFonts w:ascii="Calibri" w:hAnsi="Calibri"/>
          <w:highlight w:val="yellow"/>
          <w:rPrChange w:id="6" w:author="Ingrid Eme Pinto Piña" w:date="2020-02-26T06:52:00Z">
            <w:rPr>
              <w:rFonts w:ascii="Calibri" w:hAnsi="Calibri"/>
            </w:rPr>
          </w:rPrChange>
        </w:rPr>
        <w:t xml:space="preserve">hereinafter the </w:t>
      </w:r>
      <w:r w:rsidR="0078416F" w:rsidRPr="00826325">
        <w:rPr>
          <w:rFonts w:ascii="Calibri" w:hAnsi="Calibri"/>
          <w:highlight w:val="yellow"/>
          <w:rPrChange w:id="7" w:author="Ingrid Eme Pinto Piña" w:date="2020-02-26T06:52:00Z">
            <w:rPr>
              <w:rFonts w:ascii="Calibri" w:hAnsi="Calibri"/>
            </w:rPr>
          </w:rPrChange>
        </w:rPr>
        <w:t>Bank</w:t>
      </w:r>
      <w:r w:rsidR="007A706C" w:rsidRPr="00826325">
        <w:rPr>
          <w:rFonts w:ascii="Calibri" w:hAnsi="Calibri"/>
          <w:highlight w:val="yellow"/>
          <w:rPrChange w:id="8" w:author="Ingrid Eme Pinto Piña" w:date="2020-02-26T06:52:00Z">
            <w:rPr>
              <w:rFonts w:ascii="Calibri" w:hAnsi="Calibri"/>
            </w:rPr>
          </w:rPrChange>
        </w:rPr>
        <w:t>)</w:t>
      </w:r>
      <w:r w:rsidR="00B80C04" w:rsidRPr="00826325">
        <w:rPr>
          <w:rFonts w:ascii="Calibri" w:hAnsi="Calibri"/>
          <w:highlight w:val="yellow"/>
          <w:rPrChange w:id="9" w:author="Ingrid Eme Pinto Piña" w:date="2020-02-26T06:52:00Z">
            <w:rPr>
              <w:rFonts w:ascii="Calibri" w:hAnsi="Calibri"/>
            </w:rPr>
          </w:rPrChange>
        </w:rPr>
        <w:t xml:space="preserve"> has agreed to provide</w:t>
      </w:r>
      <w:r w:rsidR="007A706C" w:rsidRPr="00826325">
        <w:rPr>
          <w:rFonts w:ascii="Calibri" w:hAnsi="Calibri"/>
          <w:highlight w:val="yellow"/>
          <w:rPrChange w:id="10" w:author="Ingrid Eme Pinto Piña" w:date="2020-02-26T06:52:00Z">
            <w:rPr>
              <w:rFonts w:ascii="Calibri" w:hAnsi="Calibri"/>
            </w:rPr>
          </w:rPrChange>
        </w:rPr>
        <w:t xml:space="preserve"> </w:t>
      </w:r>
      <w:r w:rsidR="00C16825" w:rsidRPr="00826325">
        <w:rPr>
          <w:rFonts w:ascii="Calibri" w:hAnsi="Calibri"/>
          <w:highlight w:val="yellow"/>
          <w:rPrChange w:id="11" w:author="Ingrid Eme Pinto Piña" w:date="2020-02-26T06:52:00Z">
            <w:rPr>
              <w:rFonts w:ascii="Calibri" w:hAnsi="Calibri"/>
            </w:rPr>
          </w:rPrChange>
        </w:rPr>
        <w:t>financing</w:t>
      </w:r>
      <w:r w:rsidR="00E006D9" w:rsidRPr="00826325">
        <w:rPr>
          <w:rFonts w:ascii="Calibri" w:hAnsi="Calibri"/>
          <w:highlight w:val="yellow"/>
          <w:rPrChange w:id="12" w:author="Ingrid Eme Pinto Piña" w:date="2020-02-26T06:52:00Z">
            <w:rPr>
              <w:rFonts w:ascii="Calibri" w:hAnsi="Calibri"/>
            </w:rPr>
          </w:rPrChange>
        </w:rPr>
        <w:t xml:space="preserve"> </w:t>
      </w:r>
      <w:r w:rsidR="00B80C04" w:rsidRPr="00826325">
        <w:rPr>
          <w:rFonts w:ascii="Calibri" w:hAnsi="Calibri"/>
          <w:highlight w:val="yellow"/>
          <w:rPrChange w:id="13" w:author="Ingrid Eme Pinto Piña" w:date="2020-02-26T06:52:00Z">
            <w:rPr>
              <w:rFonts w:ascii="Calibri" w:hAnsi="Calibri"/>
            </w:rPr>
          </w:rPrChange>
        </w:rPr>
        <w:t xml:space="preserve">for the Project. </w:t>
      </w:r>
    </w:p>
    <w:p w14:paraId="14107700" w14:textId="463B7A77" w:rsidR="004E7CEA" w:rsidRPr="009575BF" w:rsidRDefault="0066497C" w:rsidP="00F8178A">
      <w:pPr>
        <w:pStyle w:val="Prrafodelista"/>
        <w:numPr>
          <w:ilvl w:val="0"/>
          <w:numId w:val="16"/>
        </w:numPr>
        <w:rPr>
          <w:rFonts w:ascii="Calibri" w:hAnsi="Calibri"/>
        </w:rPr>
      </w:pPr>
      <w:r>
        <w:rPr>
          <w:rFonts w:ascii="Calibri" w:hAnsi="Calibri"/>
        </w:rPr>
        <w:t>The United Mexican States</w:t>
      </w:r>
      <w:r w:rsidR="004E7CEA" w:rsidRPr="009575BF">
        <w:rPr>
          <w:rFonts w:ascii="Calibri" w:hAnsi="Calibri"/>
        </w:rPr>
        <w:t xml:space="preserve"> will implement</w:t>
      </w:r>
      <w:r w:rsidR="00B80C04" w:rsidRPr="009575BF">
        <w:rPr>
          <w:rFonts w:ascii="Calibri" w:hAnsi="Calibri"/>
        </w:rPr>
        <w:t xml:space="preserve"> </w:t>
      </w:r>
      <w:r w:rsidR="00180640" w:rsidRPr="009575BF">
        <w:rPr>
          <w:rFonts w:ascii="Calibri" w:hAnsi="Calibri"/>
        </w:rPr>
        <w:t xml:space="preserve">material </w:t>
      </w:r>
      <w:r w:rsidR="00B80C04" w:rsidRPr="009575BF">
        <w:rPr>
          <w:rFonts w:ascii="Calibri" w:hAnsi="Calibri"/>
        </w:rPr>
        <w:t xml:space="preserve">measures and actions so </w:t>
      </w:r>
      <w:r w:rsidR="004E7CEA" w:rsidRPr="009575BF">
        <w:rPr>
          <w:rFonts w:ascii="Calibri" w:hAnsi="Calibri"/>
        </w:rPr>
        <w:t xml:space="preserve">that the Project is </w:t>
      </w:r>
      <w:r w:rsidR="00B80C04" w:rsidRPr="009575BF">
        <w:rPr>
          <w:rFonts w:ascii="Calibri" w:hAnsi="Calibri"/>
        </w:rPr>
        <w:t xml:space="preserve">implemented in accordance with the </w:t>
      </w:r>
      <w:r w:rsidR="004E7CEA" w:rsidRPr="009575BF">
        <w:rPr>
          <w:rFonts w:ascii="Calibri" w:hAnsi="Calibri"/>
        </w:rPr>
        <w:t xml:space="preserve">Environmental and Social </w:t>
      </w:r>
      <w:r w:rsidR="00B80C04" w:rsidRPr="009575BF">
        <w:rPr>
          <w:rFonts w:ascii="Calibri" w:hAnsi="Calibri"/>
        </w:rPr>
        <w:t xml:space="preserve">Standards </w:t>
      </w:r>
      <w:r w:rsidR="004E7CEA" w:rsidRPr="009575BF">
        <w:rPr>
          <w:rFonts w:ascii="Calibri" w:hAnsi="Calibri"/>
        </w:rPr>
        <w:t>(</w:t>
      </w:r>
      <w:r w:rsidR="004E7CEA" w:rsidRPr="008F153C">
        <w:rPr>
          <w:rFonts w:ascii="Calibri" w:hAnsi="Calibri"/>
          <w:b/>
        </w:rPr>
        <w:t>ESSs</w:t>
      </w:r>
      <w:r w:rsidR="004E7CEA" w:rsidRPr="009575BF">
        <w:rPr>
          <w:rFonts w:ascii="Calibri" w:hAnsi="Calibri"/>
        </w:rPr>
        <w:t>). This Environmental and Social Commitment Plan (</w:t>
      </w:r>
      <w:r w:rsidR="004E7CEA" w:rsidRPr="008F153C">
        <w:rPr>
          <w:rFonts w:ascii="Calibri" w:hAnsi="Calibri"/>
          <w:b/>
        </w:rPr>
        <w:t>ESCP</w:t>
      </w:r>
      <w:r w:rsidR="004E7CEA" w:rsidRPr="009575BF">
        <w:rPr>
          <w:rFonts w:ascii="Calibri" w:hAnsi="Calibri"/>
        </w:rPr>
        <w:t xml:space="preserve">) </w:t>
      </w:r>
      <w:commentRangeStart w:id="14"/>
      <w:r w:rsidR="004E7CEA" w:rsidRPr="009575BF">
        <w:rPr>
          <w:rFonts w:ascii="Calibri" w:hAnsi="Calibri"/>
        </w:rPr>
        <w:t>sets out</w:t>
      </w:r>
      <w:r w:rsidR="009925CC">
        <w:rPr>
          <w:rFonts w:ascii="Calibri" w:hAnsi="Calibri"/>
        </w:rPr>
        <w:t xml:space="preserve"> </w:t>
      </w:r>
      <w:r w:rsidR="00423785" w:rsidRPr="009575BF">
        <w:rPr>
          <w:rFonts w:ascii="Calibri" w:hAnsi="Calibri"/>
        </w:rPr>
        <w:t xml:space="preserve">material </w:t>
      </w:r>
      <w:r w:rsidR="004E7CEA" w:rsidRPr="009575BF">
        <w:rPr>
          <w:rFonts w:ascii="Calibri" w:hAnsi="Calibri"/>
        </w:rPr>
        <w:t>measures and actions</w:t>
      </w:r>
      <w:r w:rsidR="00492173">
        <w:rPr>
          <w:rFonts w:ascii="Calibri" w:hAnsi="Calibri"/>
        </w:rPr>
        <w:t>, any</w:t>
      </w:r>
      <w:r w:rsidR="009925CC" w:rsidRPr="009925CC">
        <w:t xml:space="preserve"> </w:t>
      </w:r>
      <w:r w:rsidR="00E10596">
        <w:t xml:space="preserve">specific documents or </w:t>
      </w:r>
      <w:r w:rsidR="00492173">
        <w:rPr>
          <w:rFonts w:ascii="Calibri" w:hAnsi="Calibri"/>
        </w:rPr>
        <w:t xml:space="preserve">plans, </w:t>
      </w:r>
      <w:r w:rsidR="009925CC" w:rsidRPr="009925CC">
        <w:rPr>
          <w:rFonts w:ascii="Calibri" w:hAnsi="Calibri"/>
        </w:rPr>
        <w:t>as well as the timing</w:t>
      </w:r>
      <w:r w:rsidR="00492173">
        <w:rPr>
          <w:rFonts w:ascii="Calibri" w:hAnsi="Calibri"/>
        </w:rPr>
        <w:t xml:space="preserve"> for each of these</w:t>
      </w:r>
      <w:r w:rsidR="009925CC">
        <w:rPr>
          <w:rFonts w:ascii="Calibri" w:hAnsi="Calibri"/>
        </w:rPr>
        <w:t xml:space="preserve">. </w:t>
      </w:r>
      <w:commentRangeEnd w:id="14"/>
      <w:r w:rsidR="00826325">
        <w:rPr>
          <w:rStyle w:val="Refdecomentario"/>
          <w:rFonts w:eastAsiaTheme="minorHAnsi" w:cstheme="minorBidi"/>
        </w:rPr>
        <w:commentReference w:id="14"/>
      </w:r>
    </w:p>
    <w:p w14:paraId="3D2559F5" w14:textId="199A42B1" w:rsidR="009772D5" w:rsidRPr="00572F61" w:rsidRDefault="0066497C" w:rsidP="009772D5">
      <w:pPr>
        <w:pStyle w:val="Prrafodelista"/>
        <w:numPr>
          <w:ilvl w:val="0"/>
          <w:numId w:val="16"/>
        </w:numPr>
        <w:rPr>
          <w:rStyle w:val="Refdecomentario"/>
          <w:rFonts w:ascii="Calibri" w:hAnsi="Calibri"/>
          <w:sz w:val="22"/>
          <w:szCs w:val="22"/>
        </w:rPr>
      </w:pPr>
      <w:r>
        <w:rPr>
          <w:rFonts w:ascii="Calibri" w:hAnsi="Calibri"/>
        </w:rPr>
        <w:t>The United Mexican States</w:t>
      </w:r>
      <w:r w:rsidR="00B927CF" w:rsidRPr="00572F61">
        <w:rPr>
          <w:rFonts w:ascii="Calibri" w:hAnsi="Calibri"/>
          <w:i/>
        </w:rPr>
        <w:t xml:space="preserve"> </w:t>
      </w:r>
      <w:r w:rsidR="00B927CF" w:rsidRPr="00572F61">
        <w:rPr>
          <w:rFonts w:ascii="Calibri" w:hAnsi="Calibri"/>
        </w:rPr>
        <w:t>will also comp</w:t>
      </w:r>
      <w:r w:rsidR="00B927CF" w:rsidRPr="00FA0A88">
        <w:rPr>
          <w:rFonts w:ascii="Calibri" w:hAnsi="Calibri"/>
        </w:rPr>
        <w:t xml:space="preserve">ly with the </w:t>
      </w:r>
      <w:commentRangeStart w:id="15"/>
      <w:r w:rsidR="00B927CF" w:rsidRPr="00FA0A88">
        <w:rPr>
          <w:rFonts w:ascii="Calibri" w:hAnsi="Calibri"/>
        </w:rPr>
        <w:t xml:space="preserve">provisions </w:t>
      </w:r>
      <w:commentRangeEnd w:id="15"/>
      <w:r w:rsidR="00826325">
        <w:rPr>
          <w:rStyle w:val="Refdecomentario"/>
          <w:rFonts w:eastAsiaTheme="minorHAnsi" w:cstheme="minorBidi"/>
        </w:rPr>
        <w:commentReference w:id="15"/>
      </w:r>
      <w:r w:rsidR="00B927CF" w:rsidRPr="00FA0A88">
        <w:rPr>
          <w:rFonts w:ascii="Calibri" w:hAnsi="Calibri"/>
        </w:rPr>
        <w:t xml:space="preserve">of any other </w:t>
      </w:r>
      <w:r w:rsidR="002C0DDA">
        <w:rPr>
          <w:rFonts w:ascii="Calibri" w:hAnsi="Calibri"/>
        </w:rPr>
        <w:t>environmental and social (</w:t>
      </w:r>
      <w:r w:rsidR="00B927CF" w:rsidRPr="00FA0A88">
        <w:rPr>
          <w:rFonts w:ascii="Calibri" w:hAnsi="Calibri"/>
        </w:rPr>
        <w:t>E&amp;S</w:t>
      </w:r>
      <w:r w:rsidR="002C0DDA">
        <w:rPr>
          <w:rFonts w:ascii="Calibri" w:hAnsi="Calibri"/>
        </w:rPr>
        <w:t>)</w:t>
      </w:r>
      <w:r w:rsidR="00B927CF" w:rsidRPr="00FA0A88">
        <w:rPr>
          <w:rFonts w:ascii="Calibri" w:hAnsi="Calibri"/>
        </w:rPr>
        <w:t xml:space="preserve"> documents required </w:t>
      </w:r>
      <w:r w:rsidR="00594521" w:rsidRPr="00FA0A88">
        <w:rPr>
          <w:rFonts w:ascii="Calibri" w:hAnsi="Calibri"/>
        </w:rPr>
        <w:t xml:space="preserve">under </w:t>
      </w:r>
      <w:r w:rsidR="00B927CF" w:rsidRPr="00FA0A88">
        <w:rPr>
          <w:rFonts w:ascii="Calibri" w:hAnsi="Calibri"/>
        </w:rPr>
        <w:t xml:space="preserve">the </w:t>
      </w:r>
      <w:r w:rsidR="002C0DDA">
        <w:rPr>
          <w:rFonts w:ascii="Calibri" w:hAnsi="Calibri"/>
        </w:rPr>
        <w:t>ESSs</w:t>
      </w:r>
      <w:r w:rsidR="002C0DDA" w:rsidRPr="00FA0A88">
        <w:rPr>
          <w:rFonts w:ascii="Calibri" w:hAnsi="Calibri"/>
        </w:rPr>
        <w:t xml:space="preserve"> </w:t>
      </w:r>
      <w:r w:rsidR="00B927CF" w:rsidRPr="00FA0A88">
        <w:rPr>
          <w:rFonts w:ascii="Calibri" w:hAnsi="Calibri"/>
        </w:rPr>
        <w:t xml:space="preserve">and referred to in this ESCP, </w:t>
      </w:r>
      <w:r w:rsidR="00422056">
        <w:rPr>
          <w:rFonts w:ascii="Calibri" w:hAnsi="Calibri"/>
        </w:rPr>
        <w:t>including</w:t>
      </w:r>
      <w:r w:rsidR="00B927CF" w:rsidRPr="00FA0A88">
        <w:rPr>
          <w:rFonts w:ascii="Calibri" w:hAnsi="Calibri"/>
        </w:rPr>
        <w:t xml:space="preserve"> </w:t>
      </w:r>
      <w:r w:rsidR="00BF18B6">
        <w:rPr>
          <w:rFonts w:ascii="Calibri" w:hAnsi="Calibri"/>
        </w:rPr>
        <w:t xml:space="preserve">Labor Management Procedures (LMP) and other E&amp;S </w:t>
      </w:r>
      <w:r w:rsidR="00BF18B6" w:rsidRPr="009127B9">
        <w:rPr>
          <w:rFonts w:ascii="Calibri" w:hAnsi="Calibri"/>
        </w:rPr>
        <w:t>provisions set out in the Operation</w:t>
      </w:r>
      <w:r w:rsidR="00090A4B">
        <w:rPr>
          <w:rFonts w:ascii="Calibri" w:hAnsi="Calibri"/>
        </w:rPr>
        <w:t>al</w:t>
      </w:r>
      <w:r w:rsidR="00BF18B6" w:rsidRPr="009127B9">
        <w:rPr>
          <w:rFonts w:ascii="Calibri" w:hAnsi="Calibri"/>
        </w:rPr>
        <w:t xml:space="preserve"> Manual (OM)</w:t>
      </w:r>
      <w:r w:rsidR="00A508CC" w:rsidRPr="00FA0A88">
        <w:rPr>
          <w:rFonts w:ascii="Calibri" w:hAnsi="Calibri"/>
        </w:rPr>
        <w:t xml:space="preserve">, and </w:t>
      </w:r>
      <w:r w:rsidR="00B45926">
        <w:rPr>
          <w:rFonts w:ascii="Calibri" w:hAnsi="Calibri"/>
        </w:rPr>
        <w:t>the</w:t>
      </w:r>
      <w:r w:rsidR="00A508CC" w:rsidRPr="00572F61">
        <w:rPr>
          <w:rFonts w:ascii="Calibri" w:hAnsi="Calibri"/>
        </w:rPr>
        <w:t xml:space="preserve"> timelines</w:t>
      </w:r>
      <w:r w:rsidR="00791A34" w:rsidRPr="00FA0A88">
        <w:rPr>
          <w:rFonts w:ascii="Calibri" w:hAnsi="Calibri"/>
        </w:rPr>
        <w:t xml:space="preserve"> specified in those </w:t>
      </w:r>
      <w:r w:rsidR="00C201B0">
        <w:rPr>
          <w:rFonts w:ascii="Calibri" w:hAnsi="Calibri"/>
        </w:rPr>
        <w:t xml:space="preserve">E&amp;S </w:t>
      </w:r>
      <w:r w:rsidR="00791A34" w:rsidRPr="00FA0A88">
        <w:rPr>
          <w:rFonts w:ascii="Calibri" w:hAnsi="Calibri"/>
        </w:rPr>
        <w:t>documents</w:t>
      </w:r>
      <w:r w:rsidR="00B927CF" w:rsidRPr="00572F61">
        <w:rPr>
          <w:rFonts w:ascii="Calibri" w:hAnsi="Calibri"/>
        </w:rPr>
        <w:t>.</w:t>
      </w:r>
    </w:p>
    <w:p w14:paraId="0538B76D" w14:textId="60232946" w:rsidR="004E7CEA" w:rsidRPr="00D14D9F" w:rsidRDefault="00A66CFF" w:rsidP="009772D5">
      <w:pPr>
        <w:pStyle w:val="Prrafodelista"/>
        <w:numPr>
          <w:ilvl w:val="0"/>
          <w:numId w:val="16"/>
        </w:numPr>
        <w:rPr>
          <w:rFonts w:ascii="Calibri" w:hAnsi="Calibri"/>
        </w:rPr>
      </w:pPr>
      <w:r>
        <w:rPr>
          <w:rFonts w:ascii="Calibri" w:hAnsi="Calibri"/>
        </w:rPr>
        <w:t>The United Mexican States</w:t>
      </w:r>
      <w:r w:rsidR="007E4F9D" w:rsidRPr="00D14D9F">
        <w:rPr>
          <w:rFonts w:ascii="Calibri" w:hAnsi="Calibri"/>
        </w:rPr>
        <w:t xml:space="preserve"> is responsible for compliance with </w:t>
      </w:r>
      <w:r w:rsidR="00B50AE3" w:rsidRPr="00D14D9F">
        <w:rPr>
          <w:rFonts w:ascii="Calibri" w:hAnsi="Calibri"/>
        </w:rPr>
        <w:t xml:space="preserve">all requirements of </w:t>
      </w:r>
      <w:r w:rsidR="007E4F9D" w:rsidRPr="00D14D9F">
        <w:rPr>
          <w:rFonts w:ascii="Calibri" w:hAnsi="Calibri"/>
        </w:rPr>
        <w:t xml:space="preserve">the ESCP even when implementation of specific measures and actions is conducted by the </w:t>
      </w:r>
      <w:r w:rsidR="001D2DD9">
        <w:rPr>
          <w:rFonts w:ascii="Calibri" w:hAnsi="Calibri"/>
        </w:rPr>
        <w:t>SSE</w:t>
      </w:r>
      <w:r w:rsidR="000D043C" w:rsidRPr="00D14D9F">
        <w:rPr>
          <w:rFonts w:ascii="Calibri" w:hAnsi="Calibri"/>
        </w:rPr>
        <w:t>.</w:t>
      </w:r>
      <w:r w:rsidR="007E4F9D" w:rsidRPr="00D14D9F" w:rsidDel="007E4F9D">
        <w:rPr>
          <w:rFonts w:ascii="Calibri" w:hAnsi="Calibri"/>
        </w:rPr>
        <w:t xml:space="preserve"> </w:t>
      </w:r>
    </w:p>
    <w:p w14:paraId="6BE173E3" w14:textId="675E78FE" w:rsidR="00747414" w:rsidRPr="00C81C7C" w:rsidRDefault="00536689" w:rsidP="00747414">
      <w:pPr>
        <w:pStyle w:val="Prrafodelista"/>
        <w:numPr>
          <w:ilvl w:val="0"/>
          <w:numId w:val="16"/>
        </w:numPr>
        <w:rPr>
          <w:rFonts w:ascii="Calibri" w:hAnsi="Calibri"/>
        </w:rPr>
      </w:pPr>
      <w:r w:rsidRPr="009575BF">
        <w:rPr>
          <w:rFonts w:ascii="Calibri" w:hAnsi="Calibri"/>
        </w:rPr>
        <w:t xml:space="preserve">Implementation </w:t>
      </w:r>
      <w:r w:rsidR="004E7CEA" w:rsidRPr="009575BF">
        <w:rPr>
          <w:rFonts w:ascii="Calibri" w:hAnsi="Calibri"/>
        </w:rPr>
        <w:t xml:space="preserve">of the </w:t>
      </w:r>
      <w:r w:rsidR="00423785" w:rsidRPr="009575BF">
        <w:rPr>
          <w:rFonts w:ascii="Calibri" w:hAnsi="Calibri"/>
        </w:rPr>
        <w:t xml:space="preserve">material </w:t>
      </w:r>
      <w:r w:rsidR="004E7CEA" w:rsidRPr="009575BF">
        <w:rPr>
          <w:rFonts w:ascii="Calibri" w:hAnsi="Calibri"/>
        </w:rPr>
        <w:t xml:space="preserve">measures and </w:t>
      </w:r>
      <w:r w:rsidRPr="009575BF">
        <w:rPr>
          <w:rFonts w:ascii="Calibri" w:hAnsi="Calibri"/>
        </w:rPr>
        <w:t xml:space="preserve">actions set out </w:t>
      </w:r>
      <w:r w:rsidR="004E7CEA" w:rsidRPr="009575BF">
        <w:rPr>
          <w:rFonts w:ascii="Calibri" w:hAnsi="Calibri"/>
        </w:rPr>
        <w:t xml:space="preserve">in this ESCP will be </w:t>
      </w:r>
      <w:commentRangeStart w:id="16"/>
      <w:r w:rsidRPr="009575BF">
        <w:rPr>
          <w:rFonts w:ascii="Calibri" w:hAnsi="Calibri"/>
        </w:rPr>
        <w:t xml:space="preserve">monitored and </w:t>
      </w:r>
      <w:r w:rsidR="004E7CEA" w:rsidRPr="009575BF">
        <w:rPr>
          <w:rFonts w:ascii="Calibri" w:hAnsi="Calibri"/>
        </w:rPr>
        <w:t xml:space="preserve">reported </w:t>
      </w:r>
      <w:r w:rsidR="004E7CEA" w:rsidRPr="003E50B5">
        <w:rPr>
          <w:rFonts w:ascii="Calibri" w:hAnsi="Calibri"/>
        </w:rPr>
        <w:t xml:space="preserve">to the Bank </w:t>
      </w:r>
      <w:r w:rsidR="004E7CEA" w:rsidRPr="00C81C7C">
        <w:rPr>
          <w:rFonts w:ascii="Calibri" w:hAnsi="Calibri"/>
        </w:rPr>
        <w:t xml:space="preserve">by </w:t>
      </w:r>
      <w:r w:rsidR="00EA61F1">
        <w:rPr>
          <w:rFonts w:ascii="Calibri" w:hAnsi="Calibri"/>
        </w:rPr>
        <w:t xml:space="preserve">the </w:t>
      </w:r>
      <w:r w:rsidR="003E50B5" w:rsidRPr="00C81C7C">
        <w:rPr>
          <w:rFonts w:ascii="Calibri" w:hAnsi="Calibri"/>
        </w:rPr>
        <w:t>United Mexican State</w:t>
      </w:r>
      <w:commentRangeEnd w:id="16"/>
      <w:r w:rsidR="00E03AF3">
        <w:rPr>
          <w:rStyle w:val="Refdecomentario"/>
          <w:rFonts w:eastAsiaTheme="minorHAnsi" w:cstheme="minorBidi"/>
        </w:rPr>
        <w:commentReference w:id="16"/>
      </w:r>
      <w:r w:rsidR="003E50B5" w:rsidRPr="00C81C7C">
        <w:rPr>
          <w:rFonts w:ascii="Calibri" w:hAnsi="Calibri"/>
        </w:rPr>
        <w:t>s</w:t>
      </w:r>
      <w:r w:rsidR="004E7CEA" w:rsidRPr="00C81C7C">
        <w:rPr>
          <w:rFonts w:ascii="Calibri" w:hAnsi="Calibri"/>
        </w:rPr>
        <w:t xml:space="preserve"> as required by the ESCP and the conditions of the legal agreement, and </w:t>
      </w:r>
      <w:r w:rsidR="00423785" w:rsidRPr="00C81C7C">
        <w:rPr>
          <w:rFonts w:ascii="Calibri" w:hAnsi="Calibri"/>
        </w:rPr>
        <w:t xml:space="preserve">the </w:t>
      </w:r>
      <w:r w:rsidR="007E4F9D" w:rsidRPr="00C81C7C">
        <w:rPr>
          <w:rFonts w:ascii="Calibri" w:hAnsi="Calibri"/>
        </w:rPr>
        <w:t>B</w:t>
      </w:r>
      <w:r w:rsidR="00423785" w:rsidRPr="00C81C7C">
        <w:rPr>
          <w:rFonts w:ascii="Calibri" w:hAnsi="Calibri"/>
        </w:rPr>
        <w:t xml:space="preserve">ank will monitor and assess progress and completion of the </w:t>
      </w:r>
      <w:r w:rsidR="00E006D9" w:rsidRPr="00C81C7C">
        <w:rPr>
          <w:rFonts w:ascii="Calibri" w:hAnsi="Calibri"/>
        </w:rPr>
        <w:t xml:space="preserve">material </w:t>
      </w:r>
      <w:r w:rsidR="00423785" w:rsidRPr="00C81C7C">
        <w:rPr>
          <w:rFonts w:ascii="Calibri" w:hAnsi="Calibri"/>
        </w:rPr>
        <w:t xml:space="preserve">measures and actions </w:t>
      </w:r>
      <w:r w:rsidR="004E7CEA" w:rsidRPr="00C81C7C">
        <w:rPr>
          <w:rFonts w:ascii="Calibri" w:hAnsi="Calibri"/>
        </w:rPr>
        <w:t xml:space="preserve">throughout implementation of the Project. </w:t>
      </w:r>
    </w:p>
    <w:p w14:paraId="4327BA82" w14:textId="1F02ABF9" w:rsidR="00F61F64" w:rsidRPr="00AA321B" w:rsidRDefault="00E25210" w:rsidP="00F8178A">
      <w:pPr>
        <w:pStyle w:val="Prrafodelista"/>
        <w:numPr>
          <w:ilvl w:val="0"/>
          <w:numId w:val="16"/>
        </w:numPr>
        <w:rPr>
          <w:rFonts w:ascii="Calibri" w:hAnsi="Calibri"/>
        </w:rPr>
      </w:pPr>
      <w:r w:rsidRPr="00C81C7C">
        <w:rPr>
          <w:rFonts w:ascii="Calibri" w:hAnsi="Calibri"/>
        </w:rPr>
        <w:t xml:space="preserve">As agreed by the Bank and </w:t>
      </w:r>
      <w:bookmarkStart w:id="17" w:name="_Hlk526065035"/>
      <w:r w:rsidR="003E50B5" w:rsidRPr="00C81C7C">
        <w:rPr>
          <w:rFonts w:ascii="Calibri" w:hAnsi="Calibri"/>
        </w:rPr>
        <w:t>the United Mexican States</w:t>
      </w:r>
      <w:bookmarkEnd w:id="17"/>
      <w:r w:rsidRPr="00C81C7C">
        <w:rPr>
          <w:rFonts w:ascii="Calibri" w:hAnsi="Calibri"/>
        </w:rPr>
        <w:t xml:space="preserve">, </w:t>
      </w:r>
      <w:commentRangeStart w:id="18"/>
      <w:r w:rsidRPr="00C81C7C">
        <w:rPr>
          <w:rFonts w:ascii="Calibri" w:hAnsi="Calibri"/>
        </w:rPr>
        <w:t xml:space="preserve">this ESCP may be revised from time </w:t>
      </w:r>
      <w:commentRangeEnd w:id="18"/>
      <w:r w:rsidR="00A3240F">
        <w:rPr>
          <w:rStyle w:val="Refdecomentario"/>
          <w:rFonts w:eastAsiaTheme="minorHAnsi" w:cstheme="minorBidi"/>
        </w:rPr>
        <w:commentReference w:id="18"/>
      </w:r>
      <w:r w:rsidRPr="00C81C7C">
        <w:rPr>
          <w:rFonts w:ascii="Calibri" w:hAnsi="Calibri"/>
        </w:rPr>
        <w:t xml:space="preserve">to time during Project implementation, </w:t>
      </w:r>
      <w:r w:rsidR="00536689" w:rsidRPr="00C81C7C">
        <w:rPr>
          <w:rFonts w:ascii="Calibri" w:hAnsi="Calibri"/>
        </w:rPr>
        <w:t xml:space="preserve">to reflect adaptive </w:t>
      </w:r>
      <w:r w:rsidR="0001758C" w:rsidRPr="00C81C7C">
        <w:rPr>
          <w:rFonts w:ascii="Calibri" w:hAnsi="Calibri"/>
        </w:rPr>
        <w:t>management</w:t>
      </w:r>
      <w:r w:rsidR="0001758C" w:rsidRPr="00862878">
        <w:rPr>
          <w:rFonts w:ascii="Calibri" w:hAnsi="Calibri"/>
        </w:rPr>
        <w:t xml:space="preserve"> of P</w:t>
      </w:r>
      <w:r w:rsidR="004728A0" w:rsidRPr="00862878">
        <w:rPr>
          <w:rFonts w:ascii="Calibri" w:hAnsi="Calibri"/>
        </w:rPr>
        <w:t xml:space="preserve">roject changes and unforeseen circumstances or in response to </w:t>
      </w:r>
      <w:r w:rsidR="00915D58" w:rsidRPr="00862878">
        <w:rPr>
          <w:rFonts w:ascii="Calibri" w:hAnsi="Calibri"/>
        </w:rPr>
        <w:t xml:space="preserve">assessment </w:t>
      </w:r>
      <w:r w:rsidR="0001758C" w:rsidRPr="00862878">
        <w:rPr>
          <w:rFonts w:ascii="Calibri" w:hAnsi="Calibri"/>
        </w:rPr>
        <w:t>of P</w:t>
      </w:r>
      <w:r w:rsidR="004728A0" w:rsidRPr="00862878">
        <w:rPr>
          <w:rFonts w:ascii="Calibri" w:hAnsi="Calibri"/>
        </w:rPr>
        <w:t xml:space="preserve">roject performance </w:t>
      </w:r>
      <w:r w:rsidRPr="00D475C5">
        <w:rPr>
          <w:rFonts w:ascii="Calibri" w:hAnsi="Calibri"/>
        </w:rPr>
        <w:t>conducted under the ESCP itself.</w:t>
      </w:r>
      <w:r w:rsidR="008256E0" w:rsidRPr="00D475C5">
        <w:rPr>
          <w:rFonts w:ascii="Calibri" w:hAnsi="Calibri"/>
        </w:rPr>
        <w:t xml:space="preserve"> In such circumstances, </w:t>
      </w:r>
      <w:r w:rsidR="003E50B5" w:rsidRPr="00D6522F">
        <w:rPr>
          <w:rFonts w:ascii="Calibri" w:hAnsi="Calibri"/>
        </w:rPr>
        <w:t>the United Mexican States</w:t>
      </w:r>
      <w:r w:rsidR="002C0DDA">
        <w:rPr>
          <w:rFonts w:ascii="Calibri" w:hAnsi="Calibri"/>
        </w:rPr>
        <w:t xml:space="preserve">, through the </w:t>
      </w:r>
      <w:r w:rsidR="002C0DDA">
        <w:rPr>
          <w:rFonts w:ascii="Calibri" w:hAnsi="Calibri"/>
          <w:noProof/>
        </w:rPr>
        <w:t>S</w:t>
      </w:r>
      <w:r w:rsidR="001D2DD9">
        <w:rPr>
          <w:rFonts w:ascii="Calibri" w:hAnsi="Calibri"/>
          <w:noProof/>
        </w:rPr>
        <w:t>SE</w:t>
      </w:r>
      <w:r w:rsidR="002C0DDA">
        <w:rPr>
          <w:rFonts w:ascii="Calibri" w:hAnsi="Calibri"/>
          <w:noProof/>
        </w:rPr>
        <w:t>,</w:t>
      </w:r>
      <w:r w:rsidR="004728A0" w:rsidRPr="00AA321B">
        <w:rPr>
          <w:rFonts w:ascii="Calibri" w:hAnsi="Calibri"/>
        </w:rPr>
        <w:t xml:space="preserve"> </w:t>
      </w:r>
      <w:r w:rsidR="006F5362" w:rsidRPr="00AA321B">
        <w:rPr>
          <w:rFonts w:ascii="Calibri" w:hAnsi="Calibri"/>
        </w:rPr>
        <w:t>will agree</w:t>
      </w:r>
      <w:r w:rsidR="002900CC" w:rsidRPr="00AA321B">
        <w:rPr>
          <w:rFonts w:ascii="Calibri" w:hAnsi="Calibri"/>
        </w:rPr>
        <w:t xml:space="preserve"> </w:t>
      </w:r>
      <w:r w:rsidR="00A54559" w:rsidRPr="00AA321B">
        <w:rPr>
          <w:rFonts w:ascii="Calibri" w:hAnsi="Calibri"/>
        </w:rPr>
        <w:t xml:space="preserve">to the </w:t>
      </w:r>
      <w:r w:rsidR="00620639" w:rsidRPr="00AA321B">
        <w:rPr>
          <w:rFonts w:ascii="Calibri" w:hAnsi="Calibri"/>
        </w:rPr>
        <w:t>changes with the Bank</w:t>
      </w:r>
      <w:r w:rsidR="006F5362" w:rsidRPr="00AA321B">
        <w:rPr>
          <w:rFonts w:ascii="Calibri" w:hAnsi="Calibri"/>
        </w:rPr>
        <w:t xml:space="preserve"> and will</w:t>
      </w:r>
      <w:r w:rsidR="004728A0" w:rsidRPr="00AA321B">
        <w:rPr>
          <w:rFonts w:ascii="Calibri" w:hAnsi="Calibri"/>
        </w:rPr>
        <w:t xml:space="preserve"> update the ESCP to reflect such changes.</w:t>
      </w:r>
      <w:r w:rsidR="00561847" w:rsidRPr="00AA321B">
        <w:rPr>
          <w:rFonts w:ascii="Calibri" w:hAnsi="Calibri"/>
        </w:rPr>
        <w:t xml:space="preserve"> </w:t>
      </w:r>
      <w:r w:rsidR="00620639" w:rsidRPr="00AA321B">
        <w:rPr>
          <w:rFonts w:ascii="Calibri" w:hAnsi="Calibri"/>
        </w:rPr>
        <w:t xml:space="preserve">Agreement on changes to </w:t>
      </w:r>
      <w:r w:rsidR="00561847" w:rsidRPr="00F831D0">
        <w:rPr>
          <w:rFonts w:ascii="Calibri" w:hAnsi="Calibri"/>
        </w:rPr>
        <w:t xml:space="preserve">the ESCP will be documented through the exchange of letters signed between the </w:t>
      </w:r>
      <w:r w:rsidR="00561847" w:rsidRPr="00AA321B">
        <w:rPr>
          <w:rFonts w:ascii="Calibri" w:hAnsi="Calibri"/>
        </w:rPr>
        <w:t xml:space="preserve">Bank and the </w:t>
      </w:r>
      <w:r w:rsidR="009515FC">
        <w:rPr>
          <w:rFonts w:ascii="Calibri" w:hAnsi="Calibri"/>
          <w:noProof/>
        </w:rPr>
        <w:t>SSE</w:t>
      </w:r>
      <w:r w:rsidR="00561847" w:rsidRPr="00AA321B">
        <w:rPr>
          <w:rFonts w:ascii="Calibri" w:hAnsi="Calibri"/>
        </w:rPr>
        <w:t xml:space="preserve">. </w:t>
      </w:r>
      <w:r w:rsidR="00301D4F" w:rsidRPr="00AA321B">
        <w:rPr>
          <w:rFonts w:ascii="Calibri" w:hAnsi="Calibri"/>
        </w:rPr>
        <w:t xml:space="preserve">The </w:t>
      </w:r>
      <w:r w:rsidR="002C0DDA">
        <w:rPr>
          <w:rFonts w:ascii="Calibri" w:hAnsi="Calibri"/>
          <w:noProof/>
        </w:rPr>
        <w:t>S</w:t>
      </w:r>
      <w:r w:rsidR="009515FC">
        <w:rPr>
          <w:rFonts w:ascii="Calibri" w:hAnsi="Calibri"/>
          <w:noProof/>
        </w:rPr>
        <w:t>SE</w:t>
      </w:r>
      <w:r w:rsidR="00301D4F" w:rsidRPr="00AA321B">
        <w:rPr>
          <w:rFonts w:ascii="Calibri" w:hAnsi="Calibri"/>
        </w:rPr>
        <w:t xml:space="preserve"> will prom</w:t>
      </w:r>
      <w:r w:rsidR="00DF61F4" w:rsidRPr="00AA321B">
        <w:rPr>
          <w:rFonts w:ascii="Calibri" w:hAnsi="Calibri"/>
        </w:rPr>
        <w:t>ptly disclose</w:t>
      </w:r>
      <w:r w:rsidR="00301D4F" w:rsidRPr="00AA321B">
        <w:rPr>
          <w:rFonts w:ascii="Calibri" w:hAnsi="Calibri"/>
        </w:rPr>
        <w:t xml:space="preserve"> the updated ESCP.</w:t>
      </w:r>
      <w:r w:rsidR="001722BA" w:rsidRPr="00AA321B">
        <w:rPr>
          <w:rFonts w:ascii="Calibri" w:hAnsi="Calibri"/>
        </w:rPr>
        <w:t xml:space="preserve"> </w:t>
      </w:r>
    </w:p>
    <w:p w14:paraId="2EFFCA96" w14:textId="54B1E2AE" w:rsidR="00C35CAD" w:rsidRPr="00787114" w:rsidRDefault="00561847" w:rsidP="00C35CAD">
      <w:pPr>
        <w:pStyle w:val="Prrafodelista"/>
        <w:numPr>
          <w:ilvl w:val="0"/>
          <w:numId w:val="16"/>
        </w:numPr>
        <w:rPr>
          <w:rFonts w:ascii="Calibri" w:hAnsi="Calibri"/>
        </w:rPr>
      </w:pPr>
      <w:commentRangeStart w:id="19"/>
      <w:r w:rsidRPr="009575BF">
        <w:rPr>
          <w:rFonts w:ascii="Calibri" w:hAnsi="Calibri"/>
        </w:rPr>
        <w:t>Where</w:t>
      </w:r>
      <w:r w:rsidR="009F425A" w:rsidRPr="009575BF">
        <w:rPr>
          <w:rFonts w:ascii="Calibri" w:hAnsi="Calibri"/>
        </w:rPr>
        <w:t xml:space="preserve"> </w:t>
      </w:r>
      <w:r w:rsidR="00A11C66">
        <w:rPr>
          <w:rFonts w:ascii="Calibri" w:hAnsi="Calibri"/>
        </w:rPr>
        <w:t xml:space="preserve">there </w:t>
      </w:r>
      <w:commentRangeEnd w:id="19"/>
      <w:r w:rsidR="00A3240F">
        <w:rPr>
          <w:rStyle w:val="Refdecomentario"/>
          <w:rFonts w:eastAsiaTheme="minorHAnsi" w:cstheme="minorBidi"/>
        </w:rPr>
        <w:commentReference w:id="19"/>
      </w:r>
      <w:r w:rsidR="00A11C66">
        <w:rPr>
          <w:rFonts w:ascii="Calibri" w:hAnsi="Calibri"/>
        </w:rPr>
        <w:t xml:space="preserve">are </w:t>
      </w:r>
      <w:r w:rsidR="009F425A" w:rsidRPr="009575BF">
        <w:rPr>
          <w:rFonts w:ascii="Calibri" w:hAnsi="Calibri"/>
        </w:rPr>
        <w:t>Project changes, unforeseen circumstances</w:t>
      </w:r>
      <w:r w:rsidR="009B570F" w:rsidRPr="009575BF">
        <w:rPr>
          <w:rFonts w:ascii="Calibri" w:hAnsi="Calibri"/>
        </w:rPr>
        <w:t>,</w:t>
      </w:r>
      <w:r w:rsidR="009F425A" w:rsidRPr="009575BF">
        <w:rPr>
          <w:rFonts w:ascii="Calibri" w:hAnsi="Calibri"/>
        </w:rPr>
        <w:t xml:space="preserve"> or </w:t>
      </w:r>
      <w:r w:rsidR="00A11C66">
        <w:rPr>
          <w:rFonts w:ascii="Calibri" w:hAnsi="Calibri"/>
        </w:rPr>
        <w:t xml:space="preserve">where </w:t>
      </w:r>
      <w:r w:rsidR="009F425A" w:rsidRPr="009575BF">
        <w:rPr>
          <w:rFonts w:ascii="Calibri" w:hAnsi="Calibri"/>
        </w:rPr>
        <w:t xml:space="preserve">Project performance </w:t>
      </w:r>
      <w:r w:rsidR="00026C40" w:rsidRPr="009575BF">
        <w:rPr>
          <w:rFonts w:ascii="Calibri" w:hAnsi="Calibri"/>
        </w:rPr>
        <w:t>result</w:t>
      </w:r>
      <w:r w:rsidR="00D92414">
        <w:rPr>
          <w:rFonts w:ascii="Calibri" w:hAnsi="Calibri"/>
        </w:rPr>
        <w:t>s</w:t>
      </w:r>
      <w:r w:rsidR="00026C40" w:rsidRPr="009575BF">
        <w:rPr>
          <w:rFonts w:ascii="Calibri" w:hAnsi="Calibri"/>
        </w:rPr>
        <w:t xml:space="preserve"> in changes to </w:t>
      </w:r>
      <w:r w:rsidR="00E006D9" w:rsidRPr="009575BF">
        <w:rPr>
          <w:rFonts w:ascii="Calibri" w:hAnsi="Calibri"/>
        </w:rPr>
        <w:t xml:space="preserve">the </w:t>
      </w:r>
      <w:r w:rsidRPr="009575BF">
        <w:rPr>
          <w:rFonts w:ascii="Calibri" w:hAnsi="Calibri"/>
        </w:rPr>
        <w:t xml:space="preserve">risks and impacts during Project implementation, the </w:t>
      </w:r>
      <w:r w:rsidR="00F831D0">
        <w:rPr>
          <w:rFonts w:ascii="Calibri" w:hAnsi="Calibri"/>
        </w:rPr>
        <w:t>United Mexican States</w:t>
      </w:r>
      <w:r w:rsidR="00301D4F" w:rsidRPr="009575BF">
        <w:rPr>
          <w:rFonts w:ascii="Calibri" w:hAnsi="Calibri"/>
        </w:rPr>
        <w:t xml:space="preserve"> </w:t>
      </w:r>
      <w:r w:rsidRPr="009575BF">
        <w:rPr>
          <w:rFonts w:ascii="Calibri" w:hAnsi="Calibri"/>
        </w:rPr>
        <w:t>shall provide</w:t>
      </w:r>
      <w:r w:rsidRPr="009575BF">
        <w:rPr>
          <w:rFonts w:cstheme="minorHAnsi"/>
        </w:rPr>
        <w:t xml:space="preserve"> additional funds</w:t>
      </w:r>
      <w:r w:rsidR="009F425A" w:rsidRPr="009575BF">
        <w:rPr>
          <w:rFonts w:cstheme="minorHAnsi"/>
        </w:rPr>
        <w:t>, if needed,</w:t>
      </w:r>
      <w:r w:rsidRPr="009575BF">
        <w:rPr>
          <w:rFonts w:cstheme="minorHAnsi"/>
        </w:rPr>
        <w:t xml:space="preserve"> to implement actions and measures to address such risks and </w:t>
      </w:r>
      <w:r w:rsidRPr="00787114">
        <w:rPr>
          <w:rFonts w:cstheme="minorHAnsi"/>
        </w:rPr>
        <w:t xml:space="preserve">impacts, which may include environmental, health, and safety impacts </w:t>
      </w:r>
      <w:r w:rsidR="00D92414">
        <w:rPr>
          <w:rFonts w:cstheme="minorHAnsi"/>
        </w:rPr>
        <w:t>and</w:t>
      </w:r>
      <w:r w:rsidR="00A11C66" w:rsidRPr="00787114">
        <w:rPr>
          <w:rFonts w:cstheme="minorHAnsi"/>
        </w:rPr>
        <w:t xml:space="preserve"> </w:t>
      </w:r>
      <w:r w:rsidRPr="00787114">
        <w:rPr>
          <w:rFonts w:cstheme="minorHAnsi"/>
        </w:rPr>
        <w:t>gender-based violence.</w:t>
      </w:r>
    </w:p>
    <w:p w14:paraId="662AEE8E" w14:textId="01187A7B" w:rsidR="00C35CAD" w:rsidRPr="00C35CAD" w:rsidRDefault="00C35CAD" w:rsidP="00C35CAD">
      <w:pPr>
        <w:rPr>
          <w:rFonts w:ascii="Calibri" w:hAnsi="Calibri"/>
        </w:rPr>
        <w:sectPr w:rsidR="00C35CAD" w:rsidRPr="00C35CAD" w:rsidSect="0047550F">
          <w:headerReference w:type="even" r:id="rId14"/>
          <w:headerReference w:type="default" r:id="rId15"/>
          <w:footerReference w:type="default" r:id="rId16"/>
          <w:headerReference w:type="first" r:id="rId17"/>
          <w:pgSz w:w="12240" w:h="15840"/>
          <w:pgMar w:top="720" w:right="1170" w:bottom="720" w:left="990" w:header="720" w:footer="720" w:gutter="0"/>
          <w:cols w:space="720"/>
          <w:docGrid w:linePitch="360"/>
        </w:sectPr>
      </w:pPr>
    </w:p>
    <w:tbl>
      <w:tblPr>
        <w:tblStyle w:val="Tablaconcuadrcula"/>
        <w:tblW w:w="14305" w:type="dxa"/>
        <w:tblLayout w:type="fixed"/>
        <w:tblCellMar>
          <w:left w:w="115" w:type="dxa"/>
          <w:right w:w="115" w:type="dxa"/>
        </w:tblCellMar>
        <w:tblLook w:val="04A0" w:firstRow="1" w:lastRow="0" w:firstColumn="1" w:lastColumn="0" w:noHBand="0" w:noVBand="1"/>
      </w:tblPr>
      <w:tblGrid>
        <w:gridCol w:w="715"/>
        <w:gridCol w:w="6120"/>
        <w:gridCol w:w="3780"/>
        <w:gridCol w:w="3690"/>
      </w:tblGrid>
      <w:tr w:rsidR="00ED3D08" w:rsidRPr="00FA0A88" w14:paraId="09030FFB" w14:textId="77777777" w:rsidTr="00FA0A88">
        <w:trPr>
          <w:cantSplit/>
          <w:trHeight w:val="56"/>
          <w:tblHeader/>
        </w:trPr>
        <w:tc>
          <w:tcPr>
            <w:tcW w:w="6835" w:type="dxa"/>
            <w:gridSpan w:val="2"/>
            <w:tcBorders>
              <w:top w:val="single" w:sz="4" w:space="0" w:color="000000"/>
            </w:tcBorders>
            <w:shd w:val="clear" w:color="auto" w:fill="C5E0B3" w:themeFill="accent6" w:themeFillTint="66"/>
          </w:tcPr>
          <w:p w14:paraId="0C62ED1D" w14:textId="2200A29F" w:rsidR="00ED3D08" w:rsidRPr="00FA0A88" w:rsidRDefault="00C549B1" w:rsidP="005D394E">
            <w:pPr>
              <w:keepLines/>
              <w:widowControl w:val="0"/>
              <w:rPr>
                <w:rFonts w:cstheme="minorHAnsi"/>
                <w:b/>
                <w:sz w:val="20"/>
                <w:szCs w:val="20"/>
              </w:rPr>
            </w:pPr>
            <w:r w:rsidRPr="00FA0A88">
              <w:rPr>
                <w:rFonts w:cstheme="minorHAnsi"/>
                <w:b/>
                <w:sz w:val="20"/>
                <w:szCs w:val="20"/>
              </w:rPr>
              <w:lastRenderedPageBreak/>
              <w:t xml:space="preserve">MATERIAL MEASURES AND ACTIONS </w:t>
            </w:r>
            <w:r w:rsidR="00ED3D08" w:rsidRPr="00FA0A88">
              <w:rPr>
                <w:rFonts w:cstheme="minorHAnsi"/>
                <w:b/>
                <w:sz w:val="20"/>
                <w:szCs w:val="20"/>
              </w:rPr>
              <w:t xml:space="preserve"> </w:t>
            </w:r>
          </w:p>
        </w:tc>
        <w:tc>
          <w:tcPr>
            <w:tcW w:w="3780" w:type="dxa"/>
            <w:tcBorders>
              <w:top w:val="single" w:sz="4" w:space="0" w:color="000000"/>
            </w:tcBorders>
            <w:shd w:val="clear" w:color="auto" w:fill="C5E0B3" w:themeFill="accent6" w:themeFillTint="66"/>
          </w:tcPr>
          <w:p w14:paraId="0F9A1F85" w14:textId="00F91572" w:rsidR="00C549B1" w:rsidRPr="00FA0A88" w:rsidRDefault="00C549B1" w:rsidP="002C0DDA">
            <w:pPr>
              <w:keepLines/>
              <w:widowControl w:val="0"/>
              <w:jc w:val="center"/>
              <w:rPr>
                <w:rFonts w:cstheme="minorHAnsi"/>
                <w:b/>
                <w:sz w:val="20"/>
                <w:szCs w:val="20"/>
              </w:rPr>
            </w:pPr>
            <w:r w:rsidRPr="00FA0A88">
              <w:rPr>
                <w:rFonts w:cstheme="minorHAnsi"/>
                <w:b/>
                <w:sz w:val="20"/>
                <w:szCs w:val="20"/>
              </w:rPr>
              <w:t>TIMEFRAME</w:t>
            </w:r>
          </w:p>
        </w:tc>
        <w:tc>
          <w:tcPr>
            <w:tcW w:w="3690" w:type="dxa"/>
            <w:tcBorders>
              <w:top w:val="single" w:sz="4" w:space="0" w:color="000000"/>
            </w:tcBorders>
            <w:shd w:val="clear" w:color="auto" w:fill="C5E0B3" w:themeFill="accent6" w:themeFillTint="66"/>
          </w:tcPr>
          <w:p w14:paraId="26B7F86D" w14:textId="323C09A4" w:rsidR="00ED3D08" w:rsidRPr="007412A8" w:rsidRDefault="00C549B1" w:rsidP="007412A8">
            <w:pPr>
              <w:keepLines/>
              <w:widowControl w:val="0"/>
              <w:jc w:val="center"/>
              <w:rPr>
                <w:rFonts w:cstheme="minorHAnsi"/>
                <w:b/>
                <w:sz w:val="20"/>
                <w:szCs w:val="20"/>
              </w:rPr>
            </w:pPr>
            <w:r w:rsidRPr="007412A8">
              <w:rPr>
                <w:rFonts w:cstheme="minorHAnsi"/>
                <w:b/>
                <w:sz w:val="20"/>
                <w:szCs w:val="20"/>
              </w:rPr>
              <w:t>RESPONSIBIL</w:t>
            </w:r>
            <w:r w:rsidR="00304827" w:rsidRPr="007412A8">
              <w:rPr>
                <w:rFonts w:cstheme="minorHAnsi"/>
                <w:b/>
                <w:sz w:val="20"/>
                <w:szCs w:val="20"/>
              </w:rPr>
              <w:t xml:space="preserve">E </w:t>
            </w:r>
            <w:r w:rsidR="00914AFC" w:rsidRPr="007412A8">
              <w:rPr>
                <w:rFonts w:cstheme="minorHAnsi"/>
                <w:b/>
                <w:sz w:val="20"/>
                <w:szCs w:val="20"/>
              </w:rPr>
              <w:t>ENTITY</w:t>
            </w:r>
            <w:r w:rsidRPr="007412A8">
              <w:rPr>
                <w:rFonts w:cstheme="minorHAnsi"/>
                <w:b/>
                <w:sz w:val="20"/>
                <w:szCs w:val="20"/>
              </w:rPr>
              <w:t xml:space="preserve">/AUTHORITY </w:t>
            </w:r>
          </w:p>
        </w:tc>
      </w:tr>
      <w:tr w:rsidR="00B1244E" w:rsidRPr="00FA0A88" w14:paraId="449656D7" w14:textId="77777777" w:rsidTr="00594521">
        <w:trPr>
          <w:cantSplit/>
          <w:trHeight w:val="20"/>
        </w:trPr>
        <w:tc>
          <w:tcPr>
            <w:tcW w:w="14305" w:type="dxa"/>
            <w:gridSpan w:val="4"/>
            <w:tcBorders>
              <w:bottom w:val="single" w:sz="4" w:space="0" w:color="auto"/>
            </w:tcBorders>
            <w:shd w:val="clear" w:color="auto" w:fill="F4B083" w:themeFill="accent2" w:themeFillTint="99"/>
          </w:tcPr>
          <w:p w14:paraId="41D5DD44" w14:textId="0E56F8DD" w:rsidR="00D558E4" w:rsidRPr="007412A8" w:rsidDel="00777D1F" w:rsidRDefault="00B1244E" w:rsidP="002C0DDA">
            <w:pPr>
              <w:keepLines/>
              <w:widowControl w:val="0"/>
              <w:jc w:val="center"/>
              <w:rPr>
                <w:rFonts w:cstheme="minorHAnsi"/>
                <w:b/>
                <w:sz w:val="20"/>
                <w:szCs w:val="20"/>
              </w:rPr>
            </w:pPr>
            <w:r w:rsidRPr="00FA0A88">
              <w:rPr>
                <w:rFonts w:cstheme="minorHAnsi"/>
                <w:b/>
                <w:sz w:val="20"/>
                <w:szCs w:val="20"/>
              </w:rPr>
              <w:t>MONITORING AND REPORTING</w:t>
            </w:r>
          </w:p>
        </w:tc>
      </w:tr>
      <w:tr w:rsidR="00502173" w:rsidRPr="00FA0A88" w14:paraId="0FBBB46F" w14:textId="77777777" w:rsidTr="00594521">
        <w:trPr>
          <w:cantSplit/>
          <w:trHeight w:val="20"/>
        </w:trPr>
        <w:tc>
          <w:tcPr>
            <w:tcW w:w="715" w:type="dxa"/>
            <w:tcBorders>
              <w:bottom w:val="single" w:sz="4" w:space="0" w:color="auto"/>
            </w:tcBorders>
          </w:tcPr>
          <w:p w14:paraId="07CC6849" w14:textId="346952FF" w:rsidR="00502173" w:rsidRPr="00FA0A88" w:rsidRDefault="00502173" w:rsidP="005D394E">
            <w:pPr>
              <w:keepLines/>
              <w:widowControl w:val="0"/>
              <w:jc w:val="center"/>
              <w:rPr>
                <w:rFonts w:cstheme="minorHAnsi"/>
                <w:sz w:val="20"/>
                <w:szCs w:val="20"/>
              </w:rPr>
            </w:pPr>
            <w:r w:rsidRPr="00FA0A88">
              <w:rPr>
                <w:rFonts w:cstheme="minorHAnsi"/>
                <w:sz w:val="20"/>
                <w:szCs w:val="20"/>
              </w:rPr>
              <w:t>A</w:t>
            </w:r>
          </w:p>
        </w:tc>
        <w:tc>
          <w:tcPr>
            <w:tcW w:w="6120" w:type="dxa"/>
            <w:tcBorders>
              <w:bottom w:val="single" w:sz="4" w:space="0" w:color="auto"/>
            </w:tcBorders>
          </w:tcPr>
          <w:p w14:paraId="74ED3DC4" w14:textId="77777777" w:rsidR="00502173" w:rsidRPr="00FA0A88" w:rsidRDefault="00502173" w:rsidP="005D394E">
            <w:pPr>
              <w:keepLines/>
              <w:widowControl w:val="0"/>
              <w:rPr>
                <w:rFonts w:cstheme="minorHAnsi"/>
                <w:sz w:val="20"/>
                <w:szCs w:val="20"/>
              </w:rPr>
            </w:pPr>
            <w:r w:rsidRPr="00FA0A88">
              <w:rPr>
                <w:rFonts w:cstheme="minorHAnsi"/>
                <w:b/>
                <w:color w:val="4472C4" w:themeColor="accent1"/>
                <w:sz w:val="20"/>
                <w:szCs w:val="20"/>
              </w:rPr>
              <w:t>REGULAR REPORTING</w:t>
            </w:r>
            <w:r w:rsidRPr="00FA0A88">
              <w:rPr>
                <w:rFonts w:cstheme="minorHAnsi"/>
                <w:sz w:val="20"/>
                <w:szCs w:val="20"/>
              </w:rPr>
              <w:t xml:space="preserve"> </w:t>
            </w:r>
          </w:p>
          <w:p w14:paraId="13937F28" w14:textId="77777777" w:rsidR="00552D8D" w:rsidRDefault="00502173" w:rsidP="005D394E">
            <w:pPr>
              <w:keepLines/>
              <w:widowControl w:val="0"/>
              <w:rPr>
                <w:rFonts w:cstheme="minorHAnsi"/>
                <w:sz w:val="20"/>
                <w:szCs w:val="20"/>
              </w:rPr>
            </w:pPr>
            <w:r w:rsidRPr="009A76D9">
              <w:rPr>
                <w:rFonts w:cstheme="minorHAnsi"/>
                <w:sz w:val="20"/>
                <w:szCs w:val="20"/>
                <w:highlight w:val="yellow"/>
                <w:rPrChange w:id="20" w:author="Ingrid Eme Pinto Piña" w:date="2020-02-26T07:25:00Z">
                  <w:rPr>
                    <w:rFonts w:cstheme="minorHAnsi"/>
                    <w:sz w:val="20"/>
                    <w:szCs w:val="20"/>
                  </w:rPr>
                </w:rPrChange>
              </w:rPr>
              <w:t>Prepare and submit</w:t>
            </w:r>
            <w:r w:rsidRPr="00FA0A88">
              <w:rPr>
                <w:rFonts w:cstheme="minorHAnsi"/>
                <w:sz w:val="20"/>
                <w:szCs w:val="20"/>
              </w:rPr>
              <w:t xml:space="preserve"> to the Bank</w:t>
            </w:r>
            <w:r w:rsidR="007F5075">
              <w:rPr>
                <w:rFonts w:cstheme="minorHAnsi"/>
                <w:sz w:val="20"/>
                <w:szCs w:val="20"/>
              </w:rPr>
              <w:t xml:space="preserve">, </w:t>
            </w:r>
            <w:r w:rsidR="007F5075" w:rsidRPr="009A76D9">
              <w:rPr>
                <w:rFonts w:cstheme="minorHAnsi"/>
                <w:sz w:val="20"/>
                <w:szCs w:val="20"/>
                <w:highlight w:val="yellow"/>
                <w:rPrChange w:id="21" w:author="Ingrid Eme Pinto Piña" w:date="2020-02-26T07:25:00Z">
                  <w:rPr>
                    <w:rFonts w:cstheme="minorHAnsi"/>
                    <w:sz w:val="20"/>
                    <w:szCs w:val="20"/>
                  </w:rPr>
                </w:rPrChange>
              </w:rPr>
              <w:t>as part of the six-monthly progress report</w:t>
            </w:r>
            <w:r w:rsidR="0004482C" w:rsidRPr="009A76D9">
              <w:rPr>
                <w:rFonts w:cstheme="minorHAnsi"/>
                <w:sz w:val="20"/>
                <w:szCs w:val="20"/>
                <w:highlight w:val="yellow"/>
                <w:rPrChange w:id="22" w:author="Ingrid Eme Pinto Piña" w:date="2020-02-26T07:25:00Z">
                  <w:rPr>
                    <w:rFonts w:cstheme="minorHAnsi"/>
                    <w:sz w:val="20"/>
                    <w:szCs w:val="20"/>
                  </w:rPr>
                </w:rPrChange>
              </w:rPr>
              <w:t>s</w:t>
            </w:r>
            <w:r w:rsidR="007F5075" w:rsidRPr="009A76D9">
              <w:rPr>
                <w:rFonts w:cstheme="minorHAnsi"/>
                <w:sz w:val="20"/>
                <w:szCs w:val="20"/>
                <w:highlight w:val="yellow"/>
                <w:rPrChange w:id="23" w:author="Ingrid Eme Pinto Piña" w:date="2020-02-26T07:25:00Z">
                  <w:rPr>
                    <w:rFonts w:cstheme="minorHAnsi"/>
                    <w:sz w:val="20"/>
                    <w:szCs w:val="20"/>
                  </w:rPr>
                </w:rPrChange>
              </w:rPr>
              <w:t xml:space="preserve"> on the Project</w:t>
            </w:r>
            <w:r w:rsidR="006D1837" w:rsidRPr="009A76D9">
              <w:rPr>
                <w:rFonts w:cstheme="minorHAnsi"/>
                <w:sz w:val="20"/>
                <w:szCs w:val="20"/>
                <w:highlight w:val="yellow"/>
                <w:rPrChange w:id="24" w:author="Ingrid Eme Pinto Piña" w:date="2020-02-26T07:25:00Z">
                  <w:rPr>
                    <w:rFonts w:cstheme="minorHAnsi"/>
                    <w:sz w:val="20"/>
                    <w:szCs w:val="20"/>
                  </w:rPr>
                </w:rPrChange>
              </w:rPr>
              <w:t xml:space="preserve"> implementation</w:t>
            </w:r>
            <w:r w:rsidR="007F5075">
              <w:rPr>
                <w:rFonts w:cstheme="minorHAnsi"/>
                <w:sz w:val="20"/>
                <w:szCs w:val="20"/>
              </w:rPr>
              <w:t>,</w:t>
            </w:r>
            <w:r w:rsidRPr="00FA0A88">
              <w:rPr>
                <w:rFonts w:cstheme="minorHAnsi"/>
                <w:sz w:val="20"/>
                <w:szCs w:val="20"/>
              </w:rPr>
              <w:t xml:space="preserve"> regular monitoring reports on the </w:t>
            </w:r>
            <w:r w:rsidRPr="009A76D9">
              <w:rPr>
                <w:rFonts w:cstheme="minorHAnsi"/>
                <w:sz w:val="20"/>
                <w:szCs w:val="20"/>
                <w:highlight w:val="yellow"/>
                <w:rPrChange w:id="25" w:author="Ingrid Eme Pinto Piña" w:date="2020-02-26T07:26:00Z">
                  <w:rPr>
                    <w:rFonts w:cstheme="minorHAnsi"/>
                    <w:sz w:val="20"/>
                    <w:szCs w:val="20"/>
                  </w:rPr>
                </w:rPrChange>
              </w:rPr>
              <w:t>environmental, social, health and safety (ESHS) performance</w:t>
            </w:r>
            <w:r w:rsidRPr="00FA0A88">
              <w:rPr>
                <w:rFonts w:cstheme="minorHAnsi"/>
                <w:sz w:val="20"/>
                <w:szCs w:val="20"/>
              </w:rPr>
              <w:t xml:space="preserve"> of the Project</w:t>
            </w:r>
            <w:r w:rsidR="00BA05C4">
              <w:rPr>
                <w:rFonts w:cstheme="minorHAnsi"/>
                <w:sz w:val="20"/>
                <w:szCs w:val="20"/>
              </w:rPr>
              <w:t xml:space="preserve">, </w:t>
            </w:r>
            <w:r w:rsidR="00BA05C4" w:rsidRPr="009A76D9">
              <w:rPr>
                <w:rFonts w:cstheme="minorHAnsi"/>
                <w:sz w:val="20"/>
                <w:szCs w:val="20"/>
                <w:highlight w:val="yellow"/>
                <w:rPrChange w:id="26" w:author="Ingrid Eme Pinto Piña" w:date="2020-02-26T07:26:00Z">
                  <w:rPr>
                    <w:rFonts w:cstheme="minorHAnsi"/>
                    <w:sz w:val="20"/>
                    <w:szCs w:val="20"/>
                  </w:rPr>
                </w:rPrChange>
              </w:rPr>
              <w:t>including but not limited to,</w:t>
            </w:r>
            <w:r w:rsidRPr="009A76D9">
              <w:rPr>
                <w:rFonts w:cstheme="minorHAnsi"/>
                <w:sz w:val="20"/>
                <w:szCs w:val="20"/>
                <w:highlight w:val="yellow"/>
                <w:rPrChange w:id="27" w:author="Ingrid Eme Pinto Piña" w:date="2020-02-26T07:26:00Z">
                  <w:rPr>
                    <w:rFonts w:cstheme="minorHAnsi"/>
                    <w:sz w:val="20"/>
                    <w:szCs w:val="20"/>
                  </w:rPr>
                </w:rPrChange>
              </w:rPr>
              <w:t xml:space="preserve"> implementation of the ESCP</w:t>
            </w:r>
            <w:r w:rsidRPr="00FA0A88">
              <w:rPr>
                <w:rFonts w:cstheme="minorHAnsi"/>
                <w:sz w:val="20"/>
                <w:szCs w:val="20"/>
              </w:rPr>
              <w:t>,</w:t>
            </w:r>
            <w:r w:rsidR="00BA05C4">
              <w:rPr>
                <w:rFonts w:cstheme="minorHAnsi"/>
                <w:sz w:val="20"/>
                <w:szCs w:val="20"/>
              </w:rPr>
              <w:t xml:space="preserve"> occurrence of </w:t>
            </w:r>
            <w:r w:rsidR="00BA05C4" w:rsidRPr="009A76D9">
              <w:rPr>
                <w:rFonts w:cstheme="minorHAnsi"/>
                <w:sz w:val="20"/>
                <w:szCs w:val="20"/>
                <w:highlight w:val="yellow"/>
                <w:rPrChange w:id="28" w:author="Ingrid Eme Pinto Piña" w:date="2020-02-26T07:26:00Z">
                  <w:rPr>
                    <w:rFonts w:cstheme="minorHAnsi"/>
                    <w:sz w:val="20"/>
                    <w:szCs w:val="20"/>
                  </w:rPr>
                </w:rPrChange>
              </w:rPr>
              <w:t>incidents and accidents</w:t>
            </w:r>
            <w:r w:rsidR="00BA05C4">
              <w:rPr>
                <w:rFonts w:cstheme="minorHAnsi"/>
                <w:sz w:val="20"/>
                <w:szCs w:val="20"/>
              </w:rPr>
              <w:t>,</w:t>
            </w:r>
            <w:r w:rsidRPr="00FA0A88">
              <w:rPr>
                <w:rFonts w:cstheme="minorHAnsi"/>
                <w:sz w:val="20"/>
                <w:szCs w:val="20"/>
              </w:rPr>
              <w:t xml:space="preserve"> </w:t>
            </w:r>
            <w:r w:rsidRPr="009A76D9">
              <w:rPr>
                <w:rFonts w:cstheme="minorHAnsi"/>
                <w:sz w:val="20"/>
                <w:szCs w:val="20"/>
                <w:highlight w:val="yellow"/>
                <w:rPrChange w:id="29" w:author="Ingrid Eme Pinto Piña" w:date="2020-02-26T07:27:00Z">
                  <w:rPr>
                    <w:rFonts w:cstheme="minorHAnsi"/>
                    <w:sz w:val="20"/>
                    <w:szCs w:val="20"/>
                  </w:rPr>
                </w:rPrChange>
              </w:rPr>
              <w:t>stakeholder engagement activities,</w:t>
            </w:r>
            <w:r w:rsidR="009B159A" w:rsidRPr="009A76D9">
              <w:rPr>
                <w:rFonts w:cstheme="minorHAnsi"/>
                <w:sz w:val="20"/>
                <w:szCs w:val="20"/>
                <w:highlight w:val="yellow"/>
                <w:rPrChange w:id="30" w:author="Ingrid Eme Pinto Piña" w:date="2020-02-26T07:27:00Z">
                  <w:rPr>
                    <w:rFonts w:cstheme="minorHAnsi"/>
                    <w:sz w:val="20"/>
                    <w:szCs w:val="20"/>
                  </w:rPr>
                </w:rPrChange>
              </w:rPr>
              <w:t xml:space="preserve"> and</w:t>
            </w:r>
            <w:r w:rsidRPr="009A76D9">
              <w:rPr>
                <w:rFonts w:cstheme="minorHAnsi"/>
                <w:sz w:val="20"/>
                <w:szCs w:val="20"/>
                <w:highlight w:val="yellow"/>
                <w:rPrChange w:id="31" w:author="Ingrid Eme Pinto Piña" w:date="2020-02-26T07:27:00Z">
                  <w:rPr>
                    <w:rFonts w:cstheme="minorHAnsi"/>
                    <w:sz w:val="20"/>
                    <w:szCs w:val="20"/>
                  </w:rPr>
                </w:rPrChange>
              </w:rPr>
              <w:t xml:space="preserve"> </w:t>
            </w:r>
            <w:r w:rsidR="00BA05C4" w:rsidRPr="009A76D9">
              <w:rPr>
                <w:rFonts w:cstheme="minorHAnsi"/>
                <w:sz w:val="20"/>
                <w:szCs w:val="20"/>
                <w:highlight w:val="yellow"/>
                <w:rPrChange w:id="32" w:author="Ingrid Eme Pinto Piña" w:date="2020-02-26T07:27:00Z">
                  <w:rPr>
                    <w:rFonts w:cstheme="minorHAnsi"/>
                    <w:sz w:val="20"/>
                    <w:szCs w:val="20"/>
                  </w:rPr>
                </w:rPrChange>
              </w:rPr>
              <w:t xml:space="preserve">functioning of the </w:t>
            </w:r>
            <w:r w:rsidRPr="009A76D9">
              <w:rPr>
                <w:rFonts w:cstheme="minorHAnsi"/>
                <w:sz w:val="20"/>
                <w:szCs w:val="20"/>
                <w:highlight w:val="yellow"/>
                <w:rPrChange w:id="33" w:author="Ingrid Eme Pinto Piña" w:date="2020-02-26T07:27:00Z">
                  <w:rPr>
                    <w:rFonts w:cstheme="minorHAnsi"/>
                    <w:sz w:val="20"/>
                    <w:szCs w:val="20"/>
                  </w:rPr>
                </w:rPrChange>
              </w:rPr>
              <w:t>grievance mechanism</w:t>
            </w:r>
            <w:r w:rsidRPr="00FA0A88">
              <w:rPr>
                <w:rFonts w:cstheme="minorHAnsi"/>
                <w:sz w:val="20"/>
                <w:szCs w:val="20"/>
              </w:rPr>
              <w:t>.</w:t>
            </w:r>
          </w:p>
          <w:p w14:paraId="47C9621B" w14:textId="0BA35228" w:rsidR="00677DE3" w:rsidRPr="00FA0A88" w:rsidRDefault="00677DE3" w:rsidP="005D394E">
            <w:pPr>
              <w:keepLines/>
              <w:widowControl w:val="0"/>
              <w:rPr>
                <w:rFonts w:cstheme="minorHAnsi"/>
                <w:sz w:val="20"/>
                <w:szCs w:val="20"/>
              </w:rPr>
            </w:pPr>
          </w:p>
        </w:tc>
        <w:tc>
          <w:tcPr>
            <w:tcW w:w="3780" w:type="dxa"/>
            <w:tcBorders>
              <w:bottom w:val="single" w:sz="4" w:space="0" w:color="auto"/>
            </w:tcBorders>
          </w:tcPr>
          <w:p w14:paraId="13C57862" w14:textId="46DAD734" w:rsidR="00502173" w:rsidRPr="00E54323" w:rsidRDefault="00DA4E9F" w:rsidP="005D394E">
            <w:pPr>
              <w:keepLines/>
              <w:widowControl w:val="0"/>
              <w:rPr>
                <w:rFonts w:eastAsia="Times New Roman" w:cstheme="minorHAnsi"/>
                <w:bCs/>
                <w:sz w:val="20"/>
                <w:szCs w:val="20"/>
              </w:rPr>
            </w:pPr>
            <w:r w:rsidRPr="00E54323">
              <w:rPr>
                <w:rFonts w:eastAsia="Times New Roman" w:cstheme="minorHAnsi"/>
                <w:bCs/>
                <w:sz w:val="20"/>
                <w:szCs w:val="20"/>
              </w:rPr>
              <w:t>S</w:t>
            </w:r>
            <w:r w:rsidR="00502173" w:rsidRPr="00E54323">
              <w:rPr>
                <w:rFonts w:eastAsia="Times New Roman" w:cstheme="minorHAnsi"/>
                <w:bCs/>
                <w:sz w:val="20"/>
                <w:szCs w:val="20"/>
              </w:rPr>
              <w:t>ix-monthly</w:t>
            </w:r>
            <w:r w:rsidR="00E54323" w:rsidRPr="00E54323">
              <w:rPr>
                <w:rFonts w:eastAsia="Times New Roman" w:cstheme="minorHAnsi"/>
                <w:bCs/>
                <w:sz w:val="20"/>
                <w:szCs w:val="20"/>
              </w:rPr>
              <w:t xml:space="preserve"> reporting</w:t>
            </w:r>
            <w:r w:rsidR="00502173" w:rsidRPr="00E54323">
              <w:rPr>
                <w:rFonts w:eastAsia="Times New Roman" w:cstheme="minorHAnsi"/>
                <w:bCs/>
                <w:sz w:val="20"/>
                <w:szCs w:val="20"/>
              </w:rPr>
              <w:t xml:space="preserve"> throughout Project implementation. </w:t>
            </w:r>
          </w:p>
          <w:p w14:paraId="19A80186" w14:textId="6C83C710" w:rsidR="00502173" w:rsidRPr="00FA0A88" w:rsidRDefault="00502173" w:rsidP="005D394E">
            <w:pPr>
              <w:keepLines/>
              <w:widowControl w:val="0"/>
              <w:rPr>
                <w:rFonts w:cstheme="minorHAnsi"/>
                <w:i/>
                <w:sz w:val="20"/>
                <w:szCs w:val="20"/>
              </w:rPr>
            </w:pPr>
          </w:p>
        </w:tc>
        <w:tc>
          <w:tcPr>
            <w:tcW w:w="3690" w:type="dxa"/>
            <w:tcBorders>
              <w:bottom w:val="single" w:sz="4" w:space="0" w:color="auto"/>
            </w:tcBorders>
          </w:tcPr>
          <w:p w14:paraId="5D4F34D0" w14:textId="6A273F9A" w:rsidR="00502173" w:rsidRPr="00393D31" w:rsidRDefault="00202336" w:rsidP="007412A8">
            <w:pPr>
              <w:keepLines/>
              <w:widowControl w:val="0"/>
              <w:jc w:val="center"/>
              <w:rPr>
                <w:rFonts w:cstheme="minorHAnsi"/>
                <w:sz w:val="20"/>
                <w:szCs w:val="20"/>
              </w:rPr>
            </w:pPr>
            <w:r>
              <w:rPr>
                <w:rFonts w:cstheme="minorHAnsi"/>
                <w:sz w:val="20"/>
                <w:szCs w:val="20"/>
              </w:rPr>
              <w:t>The Project Administration Unit (PAU) within the</w:t>
            </w:r>
            <w:r w:rsidR="00A04150">
              <w:rPr>
                <w:rFonts w:cstheme="minorHAnsi"/>
                <w:sz w:val="20"/>
                <w:szCs w:val="20"/>
              </w:rPr>
              <w:t xml:space="preserve"> SH</w:t>
            </w:r>
            <w:r w:rsidR="008E2401">
              <w:rPr>
                <w:rFonts w:cstheme="minorHAnsi"/>
                <w:sz w:val="20"/>
                <w:szCs w:val="20"/>
              </w:rPr>
              <w:t>C</w:t>
            </w:r>
            <w:r w:rsidR="00A04150">
              <w:rPr>
                <w:rFonts w:cstheme="minorHAnsi"/>
                <w:sz w:val="20"/>
                <w:szCs w:val="20"/>
              </w:rPr>
              <w:t>P (</w:t>
            </w:r>
            <w:r>
              <w:rPr>
                <w:rFonts w:cstheme="minorHAnsi"/>
                <w:sz w:val="20"/>
                <w:szCs w:val="20"/>
              </w:rPr>
              <w:t>PAU/S</w:t>
            </w:r>
            <w:r w:rsidR="00A04150">
              <w:rPr>
                <w:rFonts w:cstheme="minorHAnsi"/>
                <w:sz w:val="20"/>
                <w:szCs w:val="20"/>
              </w:rPr>
              <w:t>SE</w:t>
            </w:r>
            <w:r>
              <w:rPr>
                <w:rFonts w:cstheme="minorHAnsi"/>
                <w:sz w:val="20"/>
                <w:szCs w:val="20"/>
              </w:rPr>
              <w:t>)</w:t>
            </w:r>
          </w:p>
        </w:tc>
      </w:tr>
      <w:tr w:rsidR="00502173" w:rsidRPr="00FA0A88" w14:paraId="60FD2891" w14:textId="77777777" w:rsidTr="00594521">
        <w:trPr>
          <w:cantSplit/>
          <w:trHeight w:val="20"/>
        </w:trPr>
        <w:tc>
          <w:tcPr>
            <w:tcW w:w="715" w:type="dxa"/>
            <w:tcBorders>
              <w:bottom w:val="single" w:sz="4" w:space="0" w:color="000000"/>
            </w:tcBorders>
          </w:tcPr>
          <w:p w14:paraId="2F05AFC3" w14:textId="47A1D861" w:rsidR="00502173" w:rsidRPr="00FA0A88" w:rsidRDefault="00502173" w:rsidP="005D394E">
            <w:pPr>
              <w:keepLines/>
              <w:widowControl w:val="0"/>
              <w:jc w:val="center"/>
              <w:rPr>
                <w:rFonts w:cstheme="minorHAnsi"/>
                <w:sz w:val="20"/>
                <w:szCs w:val="20"/>
              </w:rPr>
            </w:pPr>
            <w:r w:rsidRPr="00FA0A88">
              <w:rPr>
                <w:rFonts w:cstheme="minorHAnsi"/>
                <w:sz w:val="20"/>
                <w:szCs w:val="20"/>
              </w:rPr>
              <w:t>B</w:t>
            </w:r>
          </w:p>
        </w:tc>
        <w:tc>
          <w:tcPr>
            <w:tcW w:w="6120" w:type="dxa"/>
            <w:tcBorders>
              <w:bottom w:val="single" w:sz="4" w:space="0" w:color="000000"/>
            </w:tcBorders>
          </w:tcPr>
          <w:p w14:paraId="363B2A16" w14:textId="1B626543" w:rsidR="00E94EA7" w:rsidRPr="00FA0A88" w:rsidRDefault="00502173" w:rsidP="005D394E">
            <w:pPr>
              <w:pStyle w:val="ModelNrmlSingle"/>
              <w:keepLines/>
              <w:widowControl w:val="0"/>
              <w:spacing w:after="0"/>
              <w:ind w:firstLine="0"/>
              <w:jc w:val="left"/>
              <w:rPr>
                <w:rFonts w:asciiTheme="minorHAnsi" w:hAnsiTheme="minorHAnsi" w:cstheme="minorHAnsi"/>
                <w:bCs/>
                <w:color w:val="4472C4" w:themeColor="accent1"/>
                <w:sz w:val="20"/>
              </w:rPr>
            </w:pPr>
            <w:commentRangeStart w:id="34"/>
            <w:r w:rsidRPr="00FA0A88">
              <w:rPr>
                <w:rFonts w:asciiTheme="minorHAnsi" w:hAnsiTheme="minorHAnsi" w:cstheme="minorHAnsi"/>
                <w:b/>
                <w:bCs/>
                <w:color w:val="4472C4" w:themeColor="accent1"/>
                <w:sz w:val="20"/>
              </w:rPr>
              <w:t>INCIDENTS AND ACCIDENTS</w:t>
            </w:r>
            <w:r w:rsidRPr="00FA0A88">
              <w:rPr>
                <w:rFonts w:asciiTheme="minorHAnsi" w:hAnsiTheme="minorHAnsi" w:cstheme="minorHAnsi"/>
                <w:bCs/>
                <w:color w:val="4472C4" w:themeColor="accent1"/>
                <w:sz w:val="20"/>
              </w:rPr>
              <w:t xml:space="preserve"> </w:t>
            </w:r>
            <w:commentRangeEnd w:id="34"/>
            <w:r w:rsidR="009A76D9">
              <w:rPr>
                <w:rStyle w:val="Refdecomentario"/>
                <w:rFonts w:asciiTheme="minorHAnsi" w:eastAsiaTheme="minorHAnsi" w:hAnsiTheme="minorHAnsi" w:cstheme="minorBidi"/>
              </w:rPr>
              <w:commentReference w:id="34"/>
            </w:r>
          </w:p>
          <w:p w14:paraId="6EFF771D" w14:textId="4AAEE04B" w:rsidR="00526E99" w:rsidRDefault="00034D82" w:rsidP="00862878">
            <w:pPr>
              <w:pStyle w:val="ModelNrmlSingle"/>
              <w:keepLines/>
              <w:widowControl w:val="0"/>
              <w:spacing w:after="0"/>
              <w:ind w:firstLine="0"/>
              <w:jc w:val="left"/>
              <w:rPr>
                <w:rFonts w:asciiTheme="minorHAnsi" w:hAnsiTheme="minorHAnsi" w:cstheme="minorHAnsi"/>
                <w:sz w:val="20"/>
              </w:rPr>
            </w:pPr>
            <w:r w:rsidRPr="009A76D9">
              <w:rPr>
                <w:rFonts w:asciiTheme="minorHAnsi" w:hAnsiTheme="minorHAnsi" w:cstheme="minorHAnsi"/>
                <w:bCs/>
                <w:sz w:val="20"/>
                <w:highlight w:val="yellow"/>
                <w:rPrChange w:id="35" w:author="Ingrid Eme Pinto Piña" w:date="2020-02-26T07:28:00Z">
                  <w:rPr>
                    <w:rFonts w:asciiTheme="minorHAnsi" w:hAnsiTheme="minorHAnsi" w:cstheme="minorHAnsi"/>
                    <w:bCs/>
                    <w:sz w:val="20"/>
                  </w:rPr>
                </w:rPrChange>
              </w:rPr>
              <w:t>P</w:t>
            </w:r>
            <w:r w:rsidR="00502173" w:rsidRPr="009A76D9">
              <w:rPr>
                <w:rFonts w:asciiTheme="minorHAnsi" w:hAnsiTheme="minorHAnsi" w:cstheme="minorHAnsi"/>
                <w:bCs/>
                <w:sz w:val="20"/>
                <w:highlight w:val="yellow"/>
                <w:rPrChange w:id="36" w:author="Ingrid Eme Pinto Piña" w:date="2020-02-26T07:28:00Z">
                  <w:rPr>
                    <w:rFonts w:asciiTheme="minorHAnsi" w:hAnsiTheme="minorHAnsi" w:cstheme="minorHAnsi"/>
                    <w:bCs/>
                    <w:sz w:val="20"/>
                  </w:rPr>
                </w:rPrChange>
              </w:rPr>
              <w:t xml:space="preserve">romptly notify the Bank </w:t>
            </w:r>
            <w:r w:rsidR="00AF3D21" w:rsidRPr="009A76D9">
              <w:rPr>
                <w:rFonts w:asciiTheme="minorHAnsi" w:hAnsiTheme="minorHAnsi" w:cstheme="minorHAnsi"/>
                <w:bCs/>
                <w:sz w:val="20"/>
                <w:highlight w:val="yellow"/>
                <w:rPrChange w:id="37" w:author="Ingrid Eme Pinto Piña" w:date="2020-02-26T07:28:00Z">
                  <w:rPr>
                    <w:rFonts w:asciiTheme="minorHAnsi" w:hAnsiTheme="minorHAnsi" w:cstheme="minorHAnsi"/>
                    <w:bCs/>
                    <w:sz w:val="20"/>
                  </w:rPr>
                </w:rPrChange>
              </w:rPr>
              <w:t xml:space="preserve">of </w:t>
            </w:r>
            <w:r w:rsidR="00502173" w:rsidRPr="009A76D9">
              <w:rPr>
                <w:rFonts w:asciiTheme="minorHAnsi" w:hAnsiTheme="minorHAnsi" w:cstheme="minorHAnsi"/>
                <w:bCs/>
                <w:sz w:val="20"/>
                <w:highlight w:val="yellow"/>
                <w:rPrChange w:id="38" w:author="Ingrid Eme Pinto Piña" w:date="2020-02-26T07:28:00Z">
                  <w:rPr>
                    <w:rFonts w:asciiTheme="minorHAnsi" w:hAnsiTheme="minorHAnsi" w:cstheme="minorHAnsi"/>
                    <w:bCs/>
                    <w:sz w:val="20"/>
                  </w:rPr>
                </w:rPrChange>
              </w:rPr>
              <w:t>any incident or accident</w:t>
            </w:r>
            <w:r w:rsidR="00502173" w:rsidRPr="00FA0A88">
              <w:rPr>
                <w:rFonts w:asciiTheme="minorHAnsi" w:hAnsiTheme="minorHAnsi" w:cstheme="minorHAnsi"/>
                <w:bCs/>
                <w:sz w:val="20"/>
              </w:rPr>
              <w:t xml:space="preserve"> related </w:t>
            </w:r>
            <w:r w:rsidR="00AF3D21" w:rsidRPr="00FA0A88">
              <w:rPr>
                <w:rFonts w:asciiTheme="minorHAnsi" w:hAnsiTheme="minorHAnsi" w:cstheme="minorHAnsi"/>
                <w:bCs/>
                <w:sz w:val="20"/>
              </w:rPr>
              <w:t xml:space="preserve">to </w:t>
            </w:r>
            <w:r w:rsidR="00502173" w:rsidRPr="00FA0A88">
              <w:rPr>
                <w:rFonts w:asciiTheme="minorHAnsi" w:hAnsiTheme="minorHAnsi" w:cstheme="minorHAnsi"/>
                <w:bCs/>
                <w:sz w:val="20"/>
              </w:rPr>
              <w:t xml:space="preserve">the Project </w:t>
            </w:r>
            <w:r w:rsidR="00502173" w:rsidRPr="009A76D9">
              <w:rPr>
                <w:rFonts w:asciiTheme="minorHAnsi" w:hAnsiTheme="minorHAnsi" w:cstheme="minorHAnsi"/>
                <w:bCs/>
                <w:sz w:val="20"/>
                <w:highlight w:val="yellow"/>
                <w:rPrChange w:id="39" w:author="Ingrid Eme Pinto Piña" w:date="2020-02-26T07:28:00Z">
                  <w:rPr>
                    <w:rFonts w:asciiTheme="minorHAnsi" w:hAnsiTheme="minorHAnsi" w:cstheme="minorHAnsi"/>
                    <w:bCs/>
                    <w:sz w:val="20"/>
                  </w:rPr>
                </w:rPrChange>
              </w:rPr>
              <w:t>which has, or is likely to have</w:t>
            </w:r>
            <w:r w:rsidR="00502173" w:rsidRPr="00FA0A88">
              <w:rPr>
                <w:rFonts w:asciiTheme="minorHAnsi" w:hAnsiTheme="minorHAnsi" w:cstheme="minorHAnsi"/>
                <w:bCs/>
                <w:sz w:val="20"/>
              </w:rPr>
              <w:t>,</w:t>
            </w:r>
            <w:r w:rsidR="00502173" w:rsidRPr="00FA0A88">
              <w:rPr>
                <w:rFonts w:asciiTheme="minorHAnsi" w:hAnsiTheme="minorHAnsi" w:cstheme="minorHAnsi"/>
                <w:sz w:val="20"/>
              </w:rPr>
              <w:t xml:space="preserve"> a </w:t>
            </w:r>
            <w:r w:rsidR="00502173" w:rsidRPr="009A76D9">
              <w:rPr>
                <w:rFonts w:asciiTheme="minorHAnsi" w:hAnsiTheme="minorHAnsi" w:cstheme="minorHAnsi"/>
                <w:sz w:val="20"/>
                <w:highlight w:val="yellow"/>
                <w:rPrChange w:id="40" w:author="Ingrid Eme Pinto Piña" w:date="2020-02-26T07:28:00Z">
                  <w:rPr>
                    <w:rFonts w:asciiTheme="minorHAnsi" w:hAnsiTheme="minorHAnsi" w:cstheme="minorHAnsi"/>
                    <w:sz w:val="20"/>
                  </w:rPr>
                </w:rPrChange>
              </w:rPr>
              <w:t>significant adverse effect on the environment, the affected communities, the public or workers</w:t>
            </w:r>
            <w:r w:rsidR="00502173" w:rsidRPr="00FA0A88">
              <w:rPr>
                <w:rFonts w:asciiTheme="minorHAnsi" w:hAnsiTheme="minorHAnsi" w:cstheme="minorHAnsi"/>
                <w:sz w:val="20"/>
              </w:rPr>
              <w:t xml:space="preserve">. </w:t>
            </w:r>
            <w:r w:rsidR="00502173" w:rsidRPr="009A76D9">
              <w:rPr>
                <w:rFonts w:asciiTheme="minorHAnsi" w:hAnsiTheme="minorHAnsi" w:cstheme="minorHAnsi"/>
                <w:sz w:val="20"/>
                <w:highlight w:val="yellow"/>
                <w:rPrChange w:id="41" w:author="Ingrid Eme Pinto Piña" w:date="2020-02-26T07:31:00Z">
                  <w:rPr>
                    <w:rFonts w:asciiTheme="minorHAnsi" w:hAnsiTheme="minorHAnsi" w:cstheme="minorHAnsi"/>
                    <w:sz w:val="20"/>
                  </w:rPr>
                </w:rPrChange>
              </w:rPr>
              <w:t>Provide sufficient detail</w:t>
            </w:r>
            <w:r w:rsidR="00502173" w:rsidRPr="00FA0A88">
              <w:rPr>
                <w:rFonts w:asciiTheme="minorHAnsi" w:hAnsiTheme="minorHAnsi" w:cstheme="minorHAnsi"/>
                <w:sz w:val="20"/>
              </w:rPr>
              <w:t xml:space="preserve"> regarding the incident or accident, </w:t>
            </w:r>
            <w:r w:rsidR="00502173" w:rsidRPr="009A76D9">
              <w:rPr>
                <w:rFonts w:asciiTheme="minorHAnsi" w:hAnsiTheme="minorHAnsi" w:cstheme="minorHAnsi"/>
                <w:sz w:val="20"/>
                <w:highlight w:val="yellow"/>
                <w:rPrChange w:id="42" w:author="Ingrid Eme Pinto Piña" w:date="2020-02-26T07:32:00Z">
                  <w:rPr>
                    <w:rFonts w:asciiTheme="minorHAnsi" w:hAnsiTheme="minorHAnsi" w:cstheme="minorHAnsi"/>
                    <w:sz w:val="20"/>
                  </w:rPr>
                </w:rPrChange>
              </w:rPr>
              <w:t>indicating immediate measures taken or that are planned to be taken to address it</w:t>
            </w:r>
            <w:r w:rsidR="00502173" w:rsidRPr="00FA0A88">
              <w:rPr>
                <w:rFonts w:asciiTheme="minorHAnsi" w:hAnsiTheme="minorHAnsi" w:cstheme="minorHAnsi"/>
                <w:sz w:val="20"/>
              </w:rPr>
              <w:t xml:space="preserve">, and any information provided by any contractor and supervising entity, as appropriate. </w:t>
            </w:r>
            <w:r w:rsidR="00502173" w:rsidRPr="009A76D9">
              <w:rPr>
                <w:rFonts w:asciiTheme="minorHAnsi" w:hAnsiTheme="minorHAnsi" w:cstheme="minorHAnsi"/>
                <w:sz w:val="20"/>
                <w:highlight w:val="yellow"/>
                <w:rPrChange w:id="43" w:author="Ingrid Eme Pinto Piña" w:date="2020-02-26T07:33:00Z">
                  <w:rPr>
                    <w:rFonts w:asciiTheme="minorHAnsi" w:hAnsiTheme="minorHAnsi" w:cstheme="minorHAnsi"/>
                    <w:sz w:val="20"/>
                  </w:rPr>
                </w:rPrChange>
              </w:rPr>
              <w:t>Subsequently,</w:t>
            </w:r>
            <w:r w:rsidR="00502173" w:rsidRPr="00FA0A88">
              <w:rPr>
                <w:rFonts w:asciiTheme="minorHAnsi" w:hAnsiTheme="minorHAnsi" w:cstheme="minorHAnsi"/>
                <w:sz w:val="20"/>
              </w:rPr>
              <w:t xml:space="preserve"> as per the Bank’s request, </w:t>
            </w:r>
            <w:r w:rsidR="00502173" w:rsidRPr="009A76D9">
              <w:rPr>
                <w:rFonts w:asciiTheme="minorHAnsi" w:hAnsiTheme="minorHAnsi" w:cstheme="minorHAnsi"/>
                <w:sz w:val="20"/>
                <w:highlight w:val="yellow"/>
                <w:rPrChange w:id="44" w:author="Ingrid Eme Pinto Piña" w:date="2020-02-26T07:33:00Z">
                  <w:rPr>
                    <w:rFonts w:asciiTheme="minorHAnsi" w:hAnsiTheme="minorHAnsi" w:cstheme="minorHAnsi"/>
                    <w:sz w:val="20"/>
                  </w:rPr>
                </w:rPrChange>
              </w:rPr>
              <w:t>prepare a</w:t>
            </w:r>
            <w:r w:rsidR="006E55EC" w:rsidRPr="009A76D9">
              <w:rPr>
                <w:rFonts w:asciiTheme="minorHAnsi" w:hAnsiTheme="minorHAnsi" w:cstheme="minorHAnsi"/>
                <w:sz w:val="20"/>
                <w:highlight w:val="yellow"/>
                <w:rPrChange w:id="45" w:author="Ingrid Eme Pinto Piña" w:date="2020-02-26T07:33:00Z">
                  <w:rPr>
                    <w:rFonts w:asciiTheme="minorHAnsi" w:hAnsiTheme="minorHAnsi" w:cstheme="minorHAnsi"/>
                    <w:sz w:val="20"/>
                  </w:rPr>
                </w:rPrChange>
              </w:rPr>
              <w:t xml:space="preserve"> </w:t>
            </w:r>
            <w:r w:rsidR="00502173" w:rsidRPr="009A76D9">
              <w:rPr>
                <w:rFonts w:asciiTheme="minorHAnsi" w:hAnsiTheme="minorHAnsi" w:cstheme="minorHAnsi"/>
                <w:sz w:val="20"/>
                <w:highlight w:val="yellow"/>
                <w:rPrChange w:id="46" w:author="Ingrid Eme Pinto Piña" w:date="2020-02-26T07:33:00Z">
                  <w:rPr>
                    <w:rFonts w:asciiTheme="minorHAnsi" w:hAnsiTheme="minorHAnsi" w:cstheme="minorHAnsi"/>
                    <w:sz w:val="20"/>
                  </w:rPr>
                </w:rPrChange>
              </w:rPr>
              <w:t>report on the incident or accident and propose any measures to prevent its recurrence.</w:t>
            </w:r>
            <w:r w:rsidR="00502173" w:rsidRPr="00FA0A88">
              <w:rPr>
                <w:rFonts w:asciiTheme="minorHAnsi" w:hAnsiTheme="minorHAnsi" w:cstheme="minorHAnsi"/>
                <w:sz w:val="20"/>
              </w:rPr>
              <w:t xml:space="preserve"> </w:t>
            </w:r>
          </w:p>
          <w:p w14:paraId="0E7125ED" w14:textId="77777777" w:rsidR="00034D82" w:rsidRDefault="00034D82" w:rsidP="00862878">
            <w:pPr>
              <w:pStyle w:val="ModelNrmlSingle"/>
              <w:keepLines/>
              <w:widowControl w:val="0"/>
              <w:spacing w:after="0"/>
              <w:ind w:firstLine="0"/>
              <w:jc w:val="left"/>
              <w:rPr>
                <w:rFonts w:asciiTheme="minorHAnsi" w:hAnsiTheme="minorHAnsi" w:cstheme="minorHAnsi"/>
                <w:sz w:val="20"/>
              </w:rPr>
            </w:pPr>
          </w:p>
          <w:p w14:paraId="3E39C3DA" w14:textId="77777777" w:rsidR="00034D82" w:rsidRDefault="00034D82" w:rsidP="00862878">
            <w:pPr>
              <w:pStyle w:val="ModelNrmlSingle"/>
              <w:keepLines/>
              <w:widowControl w:val="0"/>
              <w:spacing w:after="0"/>
              <w:ind w:firstLine="0"/>
              <w:jc w:val="left"/>
              <w:rPr>
                <w:rFonts w:asciiTheme="minorHAnsi" w:hAnsiTheme="minorHAnsi" w:cstheme="minorHAnsi"/>
                <w:sz w:val="20"/>
              </w:rPr>
            </w:pPr>
            <w:r w:rsidRPr="00B52F32">
              <w:rPr>
                <w:rFonts w:asciiTheme="minorHAnsi" w:hAnsiTheme="minorHAnsi" w:cstheme="minorHAnsi"/>
                <w:sz w:val="20"/>
                <w:highlight w:val="yellow"/>
                <w:rPrChange w:id="47" w:author="Ingrid Eme Pinto Piña" w:date="2020-02-26T07:38:00Z">
                  <w:rPr>
                    <w:rFonts w:asciiTheme="minorHAnsi" w:hAnsiTheme="minorHAnsi" w:cstheme="minorHAnsi"/>
                    <w:sz w:val="20"/>
                  </w:rPr>
                </w:rPrChange>
              </w:rPr>
              <w:t>A Borrower’s Guide to Response to Environmental, Social and Occupational Health and Safety Incidents</w:t>
            </w:r>
            <w:r>
              <w:rPr>
                <w:rFonts w:asciiTheme="minorHAnsi" w:hAnsiTheme="minorHAnsi" w:cstheme="minorHAnsi"/>
                <w:sz w:val="20"/>
              </w:rPr>
              <w:t xml:space="preserve"> for World Bank Financed Projects that further details how to address any incidents or accidents </w:t>
            </w:r>
            <w:r w:rsidRPr="00B52F32">
              <w:rPr>
                <w:rFonts w:asciiTheme="minorHAnsi" w:hAnsiTheme="minorHAnsi" w:cstheme="minorHAnsi"/>
                <w:sz w:val="20"/>
                <w:highlight w:val="yellow"/>
                <w:rPrChange w:id="48" w:author="Ingrid Eme Pinto Piña" w:date="2020-02-26T07:38:00Z">
                  <w:rPr>
                    <w:rFonts w:asciiTheme="minorHAnsi" w:hAnsiTheme="minorHAnsi" w:cstheme="minorHAnsi"/>
                    <w:sz w:val="20"/>
                  </w:rPr>
                </w:rPrChange>
              </w:rPr>
              <w:t>will be included as an annex to the OM.</w:t>
            </w:r>
            <w:r>
              <w:rPr>
                <w:rFonts w:asciiTheme="minorHAnsi" w:hAnsiTheme="minorHAnsi" w:cstheme="minorHAnsi"/>
                <w:sz w:val="20"/>
              </w:rPr>
              <w:t xml:space="preserve"> </w:t>
            </w:r>
          </w:p>
          <w:p w14:paraId="0834907A" w14:textId="1C81E4F8" w:rsidR="00677DE3" w:rsidRPr="00FA0A88" w:rsidRDefault="00677DE3" w:rsidP="00862878">
            <w:pPr>
              <w:pStyle w:val="ModelNrmlSingle"/>
              <w:keepLines/>
              <w:widowControl w:val="0"/>
              <w:spacing w:after="0"/>
              <w:ind w:firstLine="0"/>
              <w:jc w:val="left"/>
              <w:rPr>
                <w:rFonts w:asciiTheme="minorHAnsi" w:hAnsiTheme="minorHAnsi" w:cstheme="minorHAnsi"/>
                <w:sz w:val="20"/>
              </w:rPr>
            </w:pPr>
          </w:p>
        </w:tc>
        <w:tc>
          <w:tcPr>
            <w:tcW w:w="3780" w:type="dxa"/>
            <w:tcBorders>
              <w:bottom w:val="single" w:sz="4" w:space="0" w:color="000000"/>
            </w:tcBorders>
          </w:tcPr>
          <w:p w14:paraId="4077096F" w14:textId="6566D2F9" w:rsidR="00502173" w:rsidRPr="007412A8" w:rsidRDefault="00950D38" w:rsidP="00950D38">
            <w:pPr>
              <w:keepLines/>
              <w:widowControl w:val="0"/>
              <w:rPr>
                <w:rFonts w:cstheme="minorHAnsi"/>
                <w:sz w:val="20"/>
                <w:szCs w:val="20"/>
              </w:rPr>
            </w:pPr>
            <w:r w:rsidRPr="007412A8">
              <w:rPr>
                <w:rFonts w:eastAsia="Times New Roman" w:cstheme="minorHAnsi"/>
                <w:bCs/>
                <w:sz w:val="20"/>
                <w:szCs w:val="20"/>
              </w:rPr>
              <w:t>W</w:t>
            </w:r>
            <w:r w:rsidR="00502173" w:rsidRPr="007412A8">
              <w:rPr>
                <w:rFonts w:eastAsia="Times New Roman" w:cstheme="minorHAnsi"/>
                <w:bCs/>
                <w:sz w:val="20"/>
                <w:szCs w:val="20"/>
              </w:rPr>
              <w:t xml:space="preserve">ithin 48 hours after </w:t>
            </w:r>
            <w:r w:rsidR="00B61C95" w:rsidRPr="007412A8">
              <w:rPr>
                <w:rFonts w:eastAsia="Times New Roman" w:cstheme="minorHAnsi"/>
                <w:bCs/>
                <w:sz w:val="20"/>
                <w:szCs w:val="20"/>
              </w:rPr>
              <w:t>learning of</w:t>
            </w:r>
            <w:r w:rsidR="00502173" w:rsidRPr="007412A8">
              <w:rPr>
                <w:rFonts w:eastAsia="Times New Roman" w:cstheme="minorHAnsi"/>
                <w:bCs/>
                <w:sz w:val="20"/>
                <w:szCs w:val="20"/>
              </w:rPr>
              <w:t xml:space="preserve"> </w:t>
            </w:r>
            <w:r w:rsidR="00CB02C0" w:rsidRPr="007412A8">
              <w:rPr>
                <w:rFonts w:eastAsia="Times New Roman" w:cstheme="minorHAnsi"/>
                <w:bCs/>
                <w:sz w:val="20"/>
                <w:szCs w:val="20"/>
              </w:rPr>
              <w:t>any fatality or</w:t>
            </w:r>
            <w:r w:rsidR="00924E57" w:rsidRPr="007412A8">
              <w:rPr>
                <w:rFonts w:eastAsia="Times New Roman" w:cstheme="minorHAnsi"/>
                <w:bCs/>
                <w:sz w:val="20"/>
                <w:szCs w:val="20"/>
              </w:rPr>
              <w:t xml:space="preserve"> other </w:t>
            </w:r>
            <w:r w:rsidR="00502173" w:rsidRPr="007412A8">
              <w:rPr>
                <w:rFonts w:eastAsia="Times New Roman" w:cstheme="minorHAnsi"/>
                <w:bCs/>
                <w:sz w:val="20"/>
                <w:szCs w:val="20"/>
              </w:rPr>
              <w:t>incident or accident</w:t>
            </w:r>
            <w:r w:rsidR="00961795" w:rsidRPr="007412A8">
              <w:rPr>
                <w:rFonts w:eastAsia="Times New Roman" w:cstheme="minorHAnsi"/>
                <w:bCs/>
                <w:sz w:val="20"/>
                <w:szCs w:val="20"/>
              </w:rPr>
              <w:t xml:space="preserve">. </w:t>
            </w:r>
            <w:r w:rsidR="00940BA4" w:rsidRPr="007412A8">
              <w:rPr>
                <w:rFonts w:eastAsia="Times New Roman" w:cstheme="minorHAnsi"/>
                <w:bCs/>
                <w:sz w:val="20"/>
                <w:szCs w:val="20"/>
              </w:rPr>
              <w:t>T</w:t>
            </w:r>
            <w:r w:rsidR="00502173" w:rsidRPr="007412A8">
              <w:rPr>
                <w:rFonts w:eastAsia="Times New Roman" w:cstheme="minorHAnsi"/>
                <w:bCs/>
                <w:sz w:val="20"/>
                <w:szCs w:val="20"/>
              </w:rPr>
              <w:t xml:space="preserve">iming of </w:t>
            </w:r>
            <w:r w:rsidR="00875E1A" w:rsidRPr="007412A8">
              <w:rPr>
                <w:rFonts w:eastAsia="Times New Roman" w:cstheme="minorHAnsi"/>
                <w:bCs/>
                <w:sz w:val="20"/>
                <w:szCs w:val="20"/>
              </w:rPr>
              <w:t xml:space="preserve">the </w:t>
            </w:r>
            <w:r w:rsidR="00502173" w:rsidRPr="007412A8">
              <w:rPr>
                <w:rFonts w:eastAsia="Times New Roman" w:cstheme="minorHAnsi"/>
                <w:bCs/>
                <w:sz w:val="20"/>
                <w:szCs w:val="20"/>
              </w:rPr>
              <w:t xml:space="preserve">subsequent report </w:t>
            </w:r>
            <w:r w:rsidR="006E55EC" w:rsidRPr="007412A8">
              <w:rPr>
                <w:rFonts w:eastAsia="Times New Roman" w:cstheme="minorHAnsi"/>
                <w:bCs/>
                <w:sz w:val="20"/>
                <w:szCs w:val="20"/>
              </w:rPr>
              <w:t>w</w:t>
            </w:r>
            <w:r w:rsidR="00D044DF" w:rsidRPr="007412A8">
              <w:rPr>
                <w:rFonts w:eastAsia="Times New Roman" w:cstheme="minorHAnsi"/>
                <w:bCs/>
                <w:sz w:val="20"/>
                <w:szCs w:val="20"/>
              </w:rPr>
              <w:t>ill</w:t>
            </w:r>
            <w:r w:rsidR="006E55EC" w:rsidRPr="007412A8">
              <w:rPr>
                <w:rFonts w:eastAsia="Times New Roman" w:cstheme="minorHAnsi"/>
                <w:bCs/>
                <w:sz w:val="20"/>
                <w:szCs w:val="20"/>
              </w:rPr>
              <w:t xml:space="preserve"> be</w:t>
            </w:r>
            <w:r w:rsidR="00502173" w:rsidRPr="007412A8">
              <w:rPr>
                <w:rFonts w:eastAsia="Times New Roman" w:cstheme="minorHAnsi"/>
                <w:bCs/>
                <w:sz w:val="20"/>
                <w:szCs w:val="20"/>
              </w:rPr>
              <w:t xml:space="preserve"> provided within a timeframe acceptable to the Bank</w:t>
            </w:r>
            <w:r w:rsidR="006E55EC" w:rsidRPr="007412A8">
              <w:rPr>
                <w:rFonts w:eastAsia="Times New Roman" w:cstheme="minorHAnsi"/>
                <w:bCs/>
                <w:sz w:val="20"/>
                <w:szCs w:val="20"/>
              </w:rPr>
              <w:t>, as requested</w:t>
            </w:r>
            <w:r w:rsidR="00D044DF" w:rsidRPr="007412A8">
              <w:rPr>
                <w:rFonts w:eastAsia="Times New Roman" w:cstheme="minorHAnsi"/>
                <w:bCs/>
                <w:sz w:val="20"/>
                <w:szCs w:val="20"/>
              </w:rPr>
              <w:t>.</w:t>
            </w:r>
            <w:r w:rsidR="00502173" w:rsidRPr="007412A8">
              <w:rPr>
                <w:rFonts w:eastAsia="Times New Roman" w:cstheme="minorHAnsi"/>
                <w:bCs/>
                <w:sz w:val="20"/>
                <w:szCs w:val="20"/>
              </w:rPr>
              <w:t xml:space="preserve"> </w:t>
            </w:r>
          </w:p>
        </w:tc>
        <w:tc>
          <w:tcPr>
            <w:tcW w:w="3690" w:type="dxa"/>
            <w:tcBorders>
              <w:bottom w:val="single" w:sz="4" w:space="0" w:color="000000"/>
            </w:tcBorders>
          </w:tcPr>
          <w:p w14:paraId="31B1BE9E" w14:textId="7EBFF20D" w:rsidR="00502173" w:rsidRPr="00393D31" w:rsidRDefault="00321A26" w:rsidP="007412A8">
            <w:pPr>
              <w:keepLines/>
              <w:widowControl w:val="0"/>
              <w:jc w:val="center"/>
              <w:rPr>
                <w:rFonts w:cstheme="minorHAnsi"/>
                <w:sz w:val="20"/>
                <w:szCs w:val="20"/>
              </w:rPr>
            </w:pPr>
            <w:r w:rsidRPr="00393D31">
              <w:rPr>
                <w:rFonts w:cstheme="minorHAnsi"/>
                <w:sz w:val="20"/>
                <w:szCs w:val="20"/>
              </w:rPr>
              <w:t>P</w:t>
            </w:r>
            <w:r w:rsidR="00202336">
              <w:rPr>
                <w:rFonts w:cstheme="minorHAnsi"/>
                <w:sz w:val="20"/>
                <w:szCs w:val="20"/>
              </w:rPr>
              <w:t>A</w:t>
            </w:r>
            <w:r w:rsidRPr="00393D31">
              <w:rPr>
                <w:rFonts w:cstheme="minorHAnsi"/>
                <w:sz w:val="20"/>
                <w:szCs w:val="20"/>
              </w:rPr>
              <w:t>U/</w:t>
            </w:r>
            <w:r w:rsidR="00080B15" w:rsidRPr="00393D31">
              <w:rPr>
                <w:rFonts w:cstheme="minorHAnsi"/>
                <w:sz w:val="20"/>
                <w:szCs w:val="20"/>
              </w:rPr>
              <w:t>S</w:t>
            </w:r>
            <w:r w:rsidR="00A04150">
              <w:rPr>
                <w:rFonts w:cstheme="minorHAnsi"/>
                <w:sz w:val="20"/>
                <w:szCs w:val="20"/>
              </w:rPr>
              <w:t>SE</w:t>
            </w:r>
          </w:p>
        </w:tc>
      </w:tr>
      <w:tr w:rsidR="00502173" w:rsidRPr="00FA0A88" w14:paraId="574F4D94" w14:textId="77777777" w:rsidTr="00594521">
        <w:trPr>
          <w:cantSplit/>
          <w:trHeight w:val="20"/>
        </w:trPr>
        <w:tc>
          <w:tcPr>
            <w:tcW w:w="14305" w:type="dxa"/>
            <w:gridSpan w:val="4"/>
            <w:tcBorders>
              <w:top w:val="single" w:sz="4" w:space="0" w:color="000000"/>
            </w:tcBorders>
            <w:shd w:val="clear" w:color="auto" w:fill="F4B083" w:themeFill="accent2" w:themeFillTint="99"/>
          </w:tcPr>
          <w:p w14:paraId="1B9C5400" w14:textId="6EB87833" w:rsidR="00D558E4" w:rsidRPr="007412A8" w:rsidRDefault="00502173" w:rsidP="002C0DDA">
            <w:pPr>
              <w:keepLines/>
              <w:widowControl w:val="0"/>
              <w:jc w:val="center"/>
              <w:rPr>
                <w:rFonts w:cstheme="minorHAnsi"/>
                <w:b/>
                <w:sz w:val="20"/>
                <w:szCs w:val="20"/>
              </w:rPr>
            </w:pPr>
            <w:r w:rsidRPr="00FA0A88">
              <w:rPr>
                <w:rFonts w:cstheme="minorHAnsi"/>
                <w:b/>
                <w:sz w:val="20"/>
                <w:szCs w:val="20"/>
              </w:rPr>
              <w:t>ESS 1:  ASSESSMENT AND MANAGEMENT OF ENVIRONMENTAL AND SOCIAL RISKS AND IMPACTS</w:t>
            </w:r>
          </w:p>
        </w:tc>
      </w:tr>
      <w:tr w:rsidR="00502173" w:rsidRPr="00FA0A88" w14:paraId="53FD2164" w14:textId="77777777" w:rsidTr="00594521">
        <w:trPr>
          <w:cantSplit/>
          <w:trHeight w:val="20"/>
        </w:trPr>
        <w:tc>
          <w:tcPr>
            <w:tcW w:w="715" w:type="dxa"/>
            <w:tcBorders>
              <w:top w:val="single" w:sz="4" w:space="0" w:color="000000"/>
            </w:tcBorders>
          </w:tcPr>
          <w:p w14:paraId="0D527BFF" w14:textId="77777777" w:rsidR="00502173" w:rsidRPr="00FA0A88" w:rsidRDefault="00502173" w:rsidP="005D394E">
            <w:pPr>
              <w:keepLines/>
              <w:widowControl w:val="0"/>
              <w:jc w:val="center"/>
              <w:rPr>
                <w:rFonts w:cstheme="minorHAnsi"/>
                <w:sz w:val="20"/>
                <w:szCs w:val="20"/>
              </w:rPr>
            </w:pPr>
            <w:r w:rsidRPr="00FA0A88">
              <w:rPr>
                <w:rFonts w:cstheme="minorHAnsi"/>
                <w:sz w:val="20"/>
                <w:szCs w:val="20"/>
              </w:rPr>
              <w:t>1.1</w:t>
            </w:r>
          </w:p>
        </w:tc>
        <w:tc>
          <w:tcPr>
            <w:tcW w:w="6120" w:type="dxa"/>
            <w:tcBorders>
              <w:top w:val="single" w:sz="4" w:space="0" w:color="000000"/>
            </w:tcBorders>
          </w:tcPr>
          <w:p w14:paraId="7AA2A542" w14:textId="18317F99" w:rsidR="00502173" w:rsidRPr="00BA05C4" w:rsidRDefault="00502173" w:rsidP="00BA05C4">
            <w:pPr>
              <w:pStyle w:val="ModelNrmlSingle"/>
              <w:keepLines/>
              <w:widowControl w:val="0"/>
              <w:spacing w:after="0"/>
              <w:ind w:firstLine="0"/>
              <w:jc w:val="left"/>
              <w:rPr>
                <w:rFonts w:asciiTheme="minorHAnsi" w:hAnsiTheme="minorHAnsi" w:cstheme="minorHAnsi"/>
                <w:b/>
                <w:bCs/>
                <w:color w:val="4472C4" w:themeColor="accent1"/>
                <w:sz w:val="20"/>
              </w:rPr>
            </w:pPr>
            <w:r w:rsidRPr="00BA05C4">
              <w:rPr>
                <w:rFonts w:asciiTheme="minorHAnsi" w:hAnsiTheme="minorHAnsi" w:cstheme="minorHAnsi"/>
                <w:b/>
                <w:bCs/>
                <w:color w:val="4472C4" w:themeColor="accent1"/>
                <w:sz w:val="20"/>
              </w:rPr>
              <w:t>ORGANIZATIONAL STRUCTURE</w:t>
            </w:r>
          </w:p>
          <w:p w14:paraId="1E032D1D" w14:textId="24B5C746" w:rsidR="00526E99" w:rsidRDefault="00202336" w:rsidP="002D4AA2">
            <w:pPr>
              <w:keepLines/>
              <w:widowControl w:val="0"/>
              <w:rPr>
                <w:rFonts w:cstheme="minorHAnsi"/>
                <w:sz w:val="20"/>
                <w:szCs w:val="20"/>
              </w:rPr>
            </w:pPr>
            <w:r>
              <w:rPr>
                <w:rFonts w:cstheme="minorHAnsi"/>
                <w:sz w:val="20"/>
                <w:szCs w:val="20"/>
              </w:rPr>
              <w:t>SH</w:t>
            </w:r>
            <w:r w:rsidR="008E2401">
              <w:rPr>
                <w:rFonts w:cstheme="minorHAnsi"/>
                <w:sz w:val="20"/>
                <w:szCs w:val="20"/>
              </w:rPr>
              <w:t>C</w:t>
            </w:r>
            <w:r>
              <w:rPr>
                <w:rFonts w:cstheme="minorHAnsi"/>
                <w:sz w:val="20"/>
                <w:szCs w:val="20"/>
              </w:rPr>
              <w:t>P will e</w:t>
            </w:r>
            <w:r w:rsidR="00502173" w:rsidRPr="00FA0A88">
              <w:rPr>
                <w:rFonts w:cstheme="minorHAnsi"/>
                <w:sz w:val="20"/>
                <w:szCs w:val="20"/>
              </w:rPr>
              <w:t>stablish</w:t>
            </w:r>
            <w:r w:rsidR="000262C9">
              <w:rPr>
                <w:rFonts w:cstheme="minorHAnsi"/>
                <w:sz w:val="20"/>
                <w:szCs w:val="20"/>
              </w:rPr>
              <w:t xml:space="preserve"> </w:t>
            </w:r>
            <w:r w:rsidR="00502173" w:rsidRPr="00FA0A88">
              <w:rPr>
                <w:rFonts w:cstheme="minorHAnsi"/>
                <w:sz w:val="20"/>
                <w:szCs w:val="20"/>
              </w:rPr>
              <w:t xml:space="preserve">and maintain </w:t>
            </w:r>
            <w:r w:rsidR="000262C9">
              <w:rPr>
                <w:rFonts w:cstheme="minorHAnsi"/>
                <w:sz w:val="20"/>
                <w:szCs w:val="20"/>
              </w:rPr>
              <w:t>a PAU</w:t>
            </w:r>
            <w:r w:rsidR="00502173" w:rsidRPr="00FA0A88">
              <w:rPr>
                <w:rFonts w:cstheme="minorHAnsi"/>
                <w:sz w:val="20"/>
                <w:szCs w:val="20"/>
              </w:rPr>
              <w:t xml:space="preserve"> with qualified staff and resources to support management of E&amp;S risks</w:t>
            </w:r>
            <w:r w:rsidR="000262C9">
              <w:rPr>
                <w:rFonts w:cstheme="minorHAnsi"/>
                <w:sz w:val="20"/>
                <w:szCs w:val="20"/>
              </w:rPr>
              <w:t xml:space="preserve"> of the Project</w:t>
            </w:r>
            <w:r w:rsidR="00502173" w:rsidRPr="00FA0A88">
              <w:rPr>
                <w:rFonts w:cstheme="minorHAnsi"/>
                <w:sz w:val="20"/>
                <w:szCs w:val="20"/>
              </w:rPr>
              <w:t xml:space="preserve">.   </w:t>
            </w:r>
          </w:p>
          <w:p w14:paraId="09F2428F" w14:textId="1DE2B9EB" w:rsidR="00573BAD" w:rsidRPr="000262C9" w:rsidRDefault="00573BAD" w:rsidP="002D4AA2">
            <w:pPr>
              <w:keepLines/>
              <w:widowControl w:val="0"/>
              <w:rPr>
                <w:rFonts w:cstheme="minorHAnsi"/>
                <w:sz w:val="20"/>
                <w:szCs w:val="20"/>
              </w:rPr>
            </w:pPr>
          </w:p>
        </w:tc>
        <w:tc>
          <w:tcPr>
            <w:tcW w:w="3780" w:type="dxa"/>
            <w:tcBorders>
              <w:top w:val="single" w:sz="4" w:space="0" w:color="000000"/>
            </w:tcBorders>
          </w:tcPr>
          <w:p w14:paraId="2DF01D26" w14:textId="1820ADD2" w:rsidR="00502173" w:rsidRPr="004B4682" w:rsidRDefault="0054078E" w:rsidP="005D394E">
            <w:pPr>
              <w:keepLines/>
              <w:widowControl w:val="0"/>
              <w:rPr>
                <w:rFonts w:cstheme="minorHAnsi"/>
                <w:sz w:val="20"/>
                <w:szCs w:val="20"/>
              </w:rPr>
            </w:pPr>
            <w:r>
              <w:rPr>
                <w:rFonts w:eastAsia="Times New Roman" w:cstheme="minorHAnsi"/>
                <w:bCs/>
                <w:sz w:val="20"/>
                <w:szCs w:val="20"/>
              </w:rPr>
              <w:t>Starting latest at</w:t>
            </w:r>
            <w:r w:rsidR="00333A70">
              <w:rPr>
                <w:rFonts w:eastAsia="Times New Roman" w:cstheme="minorHAnsi"/>
                <w:bCs/>
                <w:sz w:val="20"/>
                <w:szCs w:val="20"/>
              </w:rPr>
              <w:t xml:space="preserve"> </w:t>
            </w:r>
            <w:r w:rsidR="00FA7329">
              <w:rPr>
                <w:rFonts w:eastAsia="Times New Roman" w:cstheme="minorHAnsi"/>
                <w:bCs/>
                <w:sz w:val="20"/>
                <w:szCs w:val="20"/>
              </w:rPr>
              <w:t xml:space="preserve">one month after </w:t>
            </w:r>
            <w:r w:rsidR="00333A70">
              <w:rPr>
                <w:rFonts w:eastAsia="Times New Roman" w:cstheme="minorHAnsi"/>
                <w:bCs/>
                <w:sz w:val="20"/>
                <w:szCs w:val="20"/>
              </w:rPr>
              <w:t xml:space="preserve">Project </w:t>
            </w:r>
            <w:r w:rsidR="005903B2">
              <w:rPr>
                <w:rFonts w:eastAsia="Times New Roman" w:cstheme="minorHAnsi"/>
                <w:bCs/>
                <w:sz w:val="20"/>
                <w:szCs w:val="20"/>
              </w:rPr>
              <w:t xml:space="preserve">effectiveness </w:t>
            </w:r>
            <w:r>
              <w:rPr>
                <w:rFonts w:eastAsia="Times New Roman" w:cstheme="minorHAnsi"/>
                <w:bCs/>
                <w:sz w:val="20"/>
                <w:szCs w:val="20"/>
              </w:rPr>
              <w:t>and</w:t>
            </w:r>
            <w:r w:rsidR="00333A70">
              <w:rPr>
                <w:rFonts w:eastAsia="Times New Roman" w:cstheme="minorHAnsi"/>
                <w:bCs/>
                <w:sz w:val="20"/>
                <w:szCs w:val="20"/>
              </w:rPr>
              <w:t xml:space="preserve"> </w:t>
            </w:r>
            <w:r w:rsidRPr="00E54323">
              <w:rPr>
                <w:rFonts w:eastAsia="Times New Roman" w:cstheme="minorHAnsi"/>
                <w:bCs/>
                <w:sz w:val="20"/>
                <w:szCs w:val="20"/>
              </w:rPr>
              <w:t>throughout Project implementation</w:t>
            </w:r>
            <w:r w:rsidR="00FF38A0">
              <w:rPr>
                <w:rFonts w:eastAsia="Times New Roman" w:cstheme="minorHAnsi"/>
                <w:bCs/>
                <w:sz w:val="20"/>
                <w:szCs w:val="20"/>
              </w:rPr>
              <w:t>.</w:t>
            </w:r>
            <w:r w:rsidR="00502173" w:rsidRPr="004B4682">
              <w:rPr>
                <w:rFonts w:cstheme="minorHAnsi"/>
                <w:sz w:val="20"/>
                <w:szCs w:val="20"/>
              </w:rPr>
              <w:t xml:space="preserve">  </w:t>
            </w:r>
          </w:p>
        </w:tc>
        <w:tc>
          <w:tcPr>
            <w:tcW w:w="3690" w:type="dxa"/>
            <w:tcBorders>
              <w:top w:val="single" w:sz="4" w:space="0" w:color="000000"/>
            </w:tcBorders>
          </w:tcPr>
          <w:p w14:paraId="6F9B134B" w14:textId="6CAA874B" w:rsidR="00502173" w:rsidRPr="00393D31" w:rsidRDefault="00080B15" w:rsidP="007412A8">
            <w:pPr>
              <w:keepLines/>
              <w:widowControl w:val="0"/>
              <w:jc w:val="center"/>
              <w:rPr>
                <w:rFonts w:cstheme="minorHAnsi"/>
                <w:sz w:val="20"/>
                <w:szCs w:val="20"/>
              </w:rPr>
            </w:pPr>
            <w:r w:rsidRPr="00393D31">
              <w:rPr>
                <w:rFonts w:cstheme="minorHAnsi"/>
                <w:sz w:val="20"/>
                <w:szCs w:val="20"/>
              </w:rPr>
              <w:t>S</w:t>
            </w:r>
            <w:r w:rsidR="00A04150">
              <w:rPr>
                <w:rFonts w:cstheme="minorHAnsi"/>
                <w:sz w:val="20"/>
                <w:szCs w:val="20"/>
              </w:rPr>
              <w:t>SE</w:t>
            </w:r>
          </w:p>
        </w:tc>
      </w:tr>
      <w:tr w:rsidR="00502173" w:rsidRPr="00FA0A88" w14:paraId="3D1122BF" w14:textId="77777777" w:rsidTr="00594521">
        <w:trPr>
          <w:cantSplit/>
          <w:trHeight w:val="20"/>
        </w:trPr>
        <w:tc>
          <w:tcPr>
            <w:tcW w:w="715" w:type="dxa"/>
          </w:tcPr>
          <w:p w14:paraId="577C00AF" w14:textId="60547141" w:rsidR="00502173" w:rsidRPr="00FA0A88" w:rsidRDefault="00502173" w:rsidP="005D394E">
            <w:pPr>
              <w:keepLines/>
              <w:widowControl w:val="0"/>
              <w:jc w:val="center"/>
              <w:rPr>
                <w:rFonts w:cstheme="minorHAnsi"/>
                <w:sz w:val="20"/>
                <w:szCs w:val="20"/>
              </w:rPr>
            </w:pPr>
            <w:r w:rsidRPr="00FA0A88">
              <w:rPr>
                <w:rFonts w:cstheme="minorHAnsi"/>
                <w:sz w:val="20"/>
                <w:szCs w:val="20"/>
              </w:rPr>
              <w:t>1.</w:t>
            </w:r>
            <w:r w:rsidR="009C507E">
              <w:rPr>
                <w:rFonts w:cstheme="minorHAnsi"/>
                <w:sz w:val="20"/>
                <w:szCs w:val="20"/>
              </w:rPr>
              <w:t>2</w:t>
            </w:r>
          </w:p>
        </w:tc>
        <w:tc>
          <w:tcPr>
            <w:tcW w:w="6120" w:type="dxa"/>
          </w:tcPr>
          <w:p w14:paraId="5DE69419" w14:textId="6189A9D8" w:rsidR="00502173" w:rsidRPr="00BA05C4" w:rsidRDefault="00502173" w:rsidP="00BA05C4">
            <w:pPr>
              <w:pStyle w:val="ModelNrmlSingle"/>
              <w:keepLines/>
              <w:widowControl w:val="0"/>
              <w:spacing w:after="0"/>
              <w:ind w:firstLine="0"/>
              <w:jc w:val="left"/>
              <w:rPr>
                <w:rFonts w:asciiTheme="minorHAnsi" w:hAnsiTheme="minorHAnsi" w:cstheme="minorHAnsi"/>
                <w:b/>
                <w:bCs/>
                <w:color w:val="4472C4" w:themeColor="accent1"/>
                <w:sz w:val="20"/>
              </w:rPr>
            </w:pPr>
            <w:r w:rsidRPr="00BA05C4">
              <w:rPr>
                <w:rFonts w:asciiTheme="minorHAnsi" w:hAnsiTheme="minorHAnsi" w:cstheme="minorHAnsi"/>
                <w:b/>
                <w:bCs/>
                <w:color w:val="4472C4" w:themeColor="accent1"/>
                <w:sz w:val="20"/>
              </w:rPr>
              <w:t xml:space="preserve">MANAGEMENT TOOLS AND INSTRUMENTS </w:t>
            </w:r>
          </w:p>
          <w:p w14:paraId="7A555C0E" w14:textId="1DC1EF33" w:rsidR="00956631" w:rsidRDefault="00537ADE" w:rsidP="002453FA">
            <w:pPr>
              <w:keepLines/>
              <w:widowControl w:val="0"/>
              <w:rPr>
                <w:rFonts w:cstheme="minorHAnsi"/>
                <w:sz w:val="20"/>
                <w:szCs w:val="20"/>
              </w:rPr>
            </w:pPr>
            <w:r>
              <w:rPr>
                <w:rFonts w:cstheme="minorHAnsi"/>
                <w:sz w:val="20"/>
                <w:szCs w:val="20"/>
              </w:rPr>
              <w:t xml:space="preserve">The </w:t>
            </w:r>
            <w:commentRangeStart w:id="49"/>
            <w:r w:rsidR="009F798E" w:rsidRPr="00B22472">
              <w:rPr>
                <w:rFonts w:cstheme="minorHAnsi"/>
                <w:sz w:val="20"/>
                <w:szCs w:val="20"/>
              </w:rPr>
              <w:t xml:space="preserve">E&amp;S risk management processes and procedures </w:t>
            </w:r>
            <w:commentRangeEnd w:id="49"/>
            <w:r w:rsidR="00B52F32">
              <w:rPr>
                <w:rStyle w:val="Refdecomentario"/>
              </w:rPr>
              <w:commentReference w:id="49"/>
            </w:r>
            <w:r w:rsidR="000262C9">
              <w:rPr>
                <w:rFonts w:cstheme="minorHAnsi"/>
                <w:sz w:val="20"/>
                <w:szCs w:val="20"/>
              </w:rPr>
              <w:t xml:space="preserve">to be followed during Project implementation </w:t>
            </w:r>
            <w:r w:rsidR="009F798E" w:rsidRPr="00B22472">
              <w:rPr>
                <w:rFonts w:cstheme="minorHAnsi"/>
                <w:sz w:val="20"/>
                <w:szCs w:val="20"/>
              </w:rPr>
              <w:t>will be included in the Project’s Operational Manual (OM)</w:t>
            </w:r>
            <w:r w:rsidR="000262C9">
              <w:rPr>
                <w:rFonts w:cstheme="minorHAnsi"/>
                <w:sz w:val="20"/>
                <w:szCs w:val="20"/>
              </w:rPr>
              <w:t xml:space="preserve">, </w:t>
            </w:r>
            <w:r w:rsidR="000262C9" w:rsidRPr="00EC78B0">
              <w:rPr>
                <w:rFonts w:cstheme="minorHAnsi"/>
                <w:sz w:val="20"/>
                <w:szCs w:val="20"/>
                <w:highlight w:val="yellow"/>
                <w:rPrChange w:id="50" w:author="Ingrid Eme Pinto Piña" w:date="2020-02-26T07:46:00Z">
                  <w:rPr>
                    <w:rFonts w:cstheme="minorHAnsi"/>
                    <w:sz w:val="20"/>
                    <w:szCs w:val="20"/>
                  </w:rPr>
                </w:rPrChange>
              </w:rPr>
              <w:t>consistent with</w:t>
            </w:r>
            <w:r w:rsidR="000262C9">
              <w:rPr>
                <w:rFonts w:cstheme="minorHAnsi"/>
                <w:sz w:val="20"/>
                <w:szCs w:val="20"/>
              </w:rPr>
              <w:t xml:space="preserve"> relevant requirements of </w:t>
            </w:r>
            <w:r w:rsidR="000262C9" w:rsidRPr="00EC78B0">
              <w:rPr>
                <w:rFonts w:cstheme="minorHAnsi"/>
                <w:sz w:val="20"/>
                <w:szCs w:val="20"/>
                <w:highlight w:val="yellow"/>
                <w:rPrChange w:id="51" w:author="Ingrid Eme Pinto Piña" w:date="2020-02-26T07:46:00Z">
                  <w:rPr>
                    <w:rFonts w:cstheme="minorHAnsi"/>
                    <w:sz w:val="20"/>
                    <w:szCs w:val="20"/>
                  </w:rPr>
                </w:rPrChange>
              </w:rPr>
              <w:t>ESS1, ESS2 and ESS3</w:t>
            </w:r>
            <w:r w:rsidR="000262C9">
              <w:rPr>
                <w:rFonts w:cstheme="minorHAnsi"/>
                <w:sz w:val="20"/>
                <w:szCs w:val="20"/>
              </w:rPr>
              <w:t>, and</w:t>
            </w:r>
            <w:r w:rsidR="00084D08" w:rsidRPr="00B22472">
              <w:rPr>
                <w:rFonts w:cstheme="minorHAnsi"/>
                <w:sz w:val="20"/>
                <w:szCs w:val="20"/>
              </w:rPr>
              <w:t xml:space="preserve"> in a manner acceptable to the </w:t>
            </w:r>
            <w:r w:rsidR="00B62472">
              <w:rPr>
                <w:rFonts w:cstheme="minorHAnsi"/>
                <w:sz w:val="20"/>
                <w:szCs w:val="20"/>
              </w:rPr>
              <w:t xml:space="preserve">World </w:t>
            </w:r>
            <w:r w:rsidR="00084D08" w:rsidRPr="00B22472">
              <w:rPr>
                <w:rFonts w:cstheme="minorHAnsi"/>
                <w:sz w:val="20"/>
                <w:szCs w:val="20"/>
              </w:rPr>
              <w:t>Bank</w:t>
            </w:r>
            <w:r w:rsidR="00502173" w:rsidRPr="00B22472">
              <w:rPr>
                <w:rFonts w:cstheme="minorHAnsi"/>
                <w:sz w:val="20"/>
                <w:szCs w:val="20"/>
              </w:rPr>
              <w:t>.</w:t>
            </w:r>
          </w:p>
          <w:p w14:paraId="105C3B9C" w14:textId="0907681D" w:rsidR="00BE20CB" w:rsidRPr="00B22472" w:rsidRDefault="00BE20CB" w:rsidP="002453FA">
            <w:pPr>
              <w:keepLines/>
              <w:widowControl w:val="0"/>
              <w:rPr>
                <w:rFonts w:cstheme="minorHAnsi"/>
                <w:sz w:val="20"/>
                <w:szCs w:val="20"/>
              </w:rPr>
            </w:pPr>
          </w:p>
        </w:tc>
        <w:tc>
          <w:tcPr>
            <w:tcW w:w="3780" w:type="dxa"/>
          </w:tcPr>
          <w:p w14:paraId="3D678D1E" w14:textId="7910FD8F" w:rsidR="00502173" w:rsidRPr="00B22472" w:rsidRDefault="003D5AF0" w:rsidP="0042737F">
            <w:pPr>
              <w:keepLines/>
              <w:widowControl w:val="0"/>
              <w:rPr>
                <w:rFonts w:cstheme="minorHAnsi"/>
                <w:sz w:val="20"/>
                <w:szCs w:val="20"/>
              </w:rPr>
            </w:pPr>
            <w:r>
              <w:rPr>
                <w:rFonts w:eastAsia="Times New Roman" w:cstheme="minorHAnsi"/>
                <w:bCs/>
                <w:sz w:val="20"/>
                <w:szCs w:val="20"/>
              </w:rPr>
              <w:t xml:space="preserve">The OM, acceptable to the Bank, </w:t>
            </w:r>
            <w:r w:rsidR="00F54CF1">
              <w:rPr>
                <w:rFonts w:eastAsia="Times New Roman" w:cstheme="minorHAnsi"/>
                <w:bCs/>
                <w:sz w:val="20"/>
                <w:szCs w:val="20"/>
              </w:rPr>
              <w:t xml:space="preserve">is expected to </w:t>
            </w:r>
            <w:r>
              <w:rPr>
                <w:rFonts w:eastAsia="Times New Roman" w:cstheme="minorHAnsi"/>
                <w:bCs/>
                <w:sz w:val="20"/>
                <w:szCs w:val="20"/>
              </w:rPr>
              <w:t xml:space="preserve">be finalized </w:t>
            </w:r>
            <w:r w:rsidR="00FA7329">
              <w:rPr>
                <w:rFonts w:eastAsia="Times New Roman" w:cstheme="minorHAnsi"/>
                <w:bCs/>
                <w:sz w:val="20"/>
                <w:szCs w:val="20"/>
              </w:rPr>
              <w:t>by Project effectiveness</w:t>
            </w:r>
            <w:r>
              <w:rPr>
                <w:rFonts w:eastAsia="Times New Roman" w:cstheme="minorHAnsi"/>
                <w:bCs/>
                <w:sz w:val="20"/>
                <w:szCs w:val="20"/>
              </w:rPr>
              <w:t xml:space="preserve">. Once approved, the OM will be implemented </w:t>
            </w:r>
            <w:r w:rsidR="00502173" w:rsidRPr="00B22472">
              <w:rPr>
                <w:rFonts w:eastAsia="Times New Roman" w:cstheme="minorHAnsi"/>
                <w:bCs/>
                <w:sz w:val="20"/>
                <w:szCs w:val="20"/>
              </w:rPr>
              <w:t xml:space="preserve">throughout Project implementation. </w:t>
            </w:r>
          </w:p>
        </w:tc>
        <w:tc>
          <w:tcPr>
            <w:tcW w:w="3690" w:type="dxa"/>
          </w:tcPr>
          <w:p w14:paraId="489D8047" w14:textId="1BDC45B2" w:rsidR="00502173" w:rsidRPr="00393D31" w:rsidRDefault="00321A26" w:rsidP="007412A8">
            <w:pPr>
              <w:keepLines/>
              <w:widowControl w:val="0"/>
              <w:jc w:val="center"/>
              <w:rPr>
                <w:rFonts w:cstheme="minorHAnsi"/>
                <w:sz w:val="20"/>
                <w:szCs w:val="20"/>
              </w:rPr>
            </w:pPr>
            <w:r w:rsidRPr="00393D31">
              <w:rPr>
                <w:rFonts w:cstheme="minorHAnsi"/>
                <w:sz w:val="20"/>
                <w:szCs w:val="20"/>
              </w:rPr>
              <w:t>P</w:t>
            </w:r>
            <w:r w:rsidR="00857E70">
              <w:rPr>
                <w:rFonts w:cstheme="minorHAnsi"/>
                <w:sz w:val="20"/>
                <w:szCs w:val="20"/>
              </w:rPr>
              <w:t>A</w:t>
            </w:r>
            <w:r w:rsidRPr="00393D31">
              <w:rPr>
                <w:rFonts w:cstheme="minorHAnsi"/>
                <w:sz w:val="20"/>
                <w:szCs w:val="20"/>
              </w:rPr>
              <w:t>U/</w:t>
            </w:r>
            <w:r w:rsidR="00080B15" w:rsidRPr="00393D31">
              <w:rPr>
                <w:rFonts w:cstheme="minorHAnsi"/>
                <w:sz w:val="20"/>
                <w:szCs w:val="20"/>
              </w:rPr>
              <w:t>S</w:t>
            </w:r>
            <w:r w:rsidR="00A04150">
              <w:rPr>
                <w:rFonts w:cstheme="minorHAnsi"/>
                <w:sz w:val="20"/>
                <w:szCs w:val="20"/>
              </w:rPr>
              <w:t>SE</w:t>
            </w:r>
          </w:p>
        </w:tc>
      </w:tr>
      <w:tr w:rsidR="00502173" w:rsidRPr="00FA0A88" w14:paraId="24AAF5F3" w14:textId="77777777" w:rsidTr="00BA05C4">
        <w:trPr>
          <w:cantSplit/>
          <w:trHeight w:val="287"/>
        </w:trPr>
        <w:tc>
          <w:tcPr>
            <w:tcW w:w="14305" w:type="dxa"/>
            <w:gridSpan w:val="4"/>
            <w:shd w:val="clear" w:color="auto" w:fill="F4B083" w:themeFill="accent2" w:themeFillTint="99"/>
          </w:tcPr>
          <w:p w14:paraId="2B02C777" w14:textId="0A2BB0CB" w:rsidR="00BA05C4" w:rsidRPr="007412A8" w:rsidRDefault="00502173" w:rsidP="00BA05C4">
            <w:pPr>
              <w:keepLines/>
              <w:widowControl w:val="0"/>
              <w:jc w:val="center"/>
              <w:rPr>
                <w:rFonts w:cstheme="minorHAnsi"/>
                <w:b/>
                <w:sz w:val="20"/>
                <w:szCs w:val="20"/>
              </w:rPr>
            </w:pPr>
            <w:r w:rsidRPr="00FA0A88">
              <w:rPr>
                <w:rFonts w:cstheme="minorHAnsi"/>
                <w:b/>
                <w:sz w:val="20"/>
                <w:szCs w:val="20"/>
              </w:rPr>
              <w:lastRenderedPageBreak/>
              <w:t xml:space="preserve">ESS 2:  LABOR AND WORKING CONDITIONS  </w:t>
            </w:r>
          </w:p>
        </w:tc>
      </w:tr>
      <w:tr w:rsidR="00502173" w:rsidRPr="00FA0A88" w14:paraId="752A32E9" w14:textId="77777777" w:rsidTr="00594521">
        <w:trPr>
          <w:cantSplit/>
          <w:trHeight w:val="20"/>
        </w:trPr>
        <w:tc>
          <w:tcPr>
            <w:tcW w:w="715" w:type="dxa"/>
          </w:tcPr>
          <w:p w14:paraId="588298D6" w14:textId="77777777" w:rsidR="00502173" w:rsidRPr="00FA0A88" w:rsidRDefault="00502173" w:rsidP="005D394E">
            <w:pPr>
              <w:keepLines/>
              <w:widowControl w:val="0"/>
              <w:jc w:val="center"/>
              <w:rPr>
                <w:rFonts w:cstheme="minorHAnsi"/>
                <w:sz w:val="20"/>
                <w:szCs w:val="20"/>
              </w:rPr>
            </w:pPr>
            <w:r w:rsidRPr="00FA0A88">
              <w:rPr>
                <w:rFonts w:cstheme="minorHAnsi"/>
                <w:sz w:val="20"/>
                <w:szCs w:val="20"/>
              </w:rPr>
              <w:t>2.1</w:t>
            </w:r>
          </w:p>
        </w:tc>
        <w:tc>
          <w:tcPr>
            <w:tcW w:w="6120" w:type="dxa"/>
          </w:tcPr>
          <w:p w14:paraId="73A6FFE4" w14:textId="77777777" w:rsidR="00502173" w:rsidRPr="00BA05C4" w:rsidRDefault="00502173" w:rsidP="00BA05C4">
            <w:pPr>
              <w:pStyle w:val="ModelNrmlSingle"/>
              <w:keepLines/>
              <w:widowControl w:val="0"/>
              <w:spacing w:after="0"/>
              <w:ind w:firstLine="0"/>
              <w:jc w:val="left"/>
              <w:rPr>
                <w:rFonts w:asciiTheme="minorHAnsi" w:hAnsiTheme="minorHAnsi" w:cstheme="minorHAnsi"/>
                <w:b/>
                <w:bCs/>
                <w:color w:val="4472C4" w:themeColor="accent1"/>
                <w:sz w:val="20"/>
              </w:rPr>
            </w:pPr>
            <w:r w:rsidRPr="00BA05C4">
              <w:rPr>
                <w:rFonts w:asciiTheme="minorHAnsi" w:hAnsiTheme="minorHAnsi" w:cstheme="minorHAnsi"/>
                <w:b/>
                <w:bCs/>
                <w:color w:val="4472C4" w:themeColor="accent1"/>
                <w:sz w:val="20"/>
              </w:rPr>
              <w:t>LABOR MANAGEMENT PROCEDURES</w:t>
            </w:r>
          </w:p>
          <w:p w14:paraId="3015AEA6" w14:textId="4F8F4A73" w:rsidR="00414BC8" w:rsidRPr="0042737F" w:rsidRDefault="003D5AF0">
            <w:pPr>
              <w:keepLines/>
              <w:widowControl w:val="0"/>
              <w:rPr>
                <w:rFonts w:cstheme="minorHAnsi"/>
                <w:sz w:val="20"/>
                <w:szCs w:val="20"/>
              </w:rPr>
            </w:pPr>
            <w:r>
              <w:rPr>
                <w:rFonts w:cstheme="minorHAnsi"/>
                <w:sz w:val="20"/>
                <w:szCs w:val="20"/>
              </w:rPr>
              <w:t>Finalize</w:t>
            </w:r>
            <w:r w:rsidR="00AB6EB7" w:rsidRPr="0042737F">
              <w:rPr>
                <w:rFonts w:cstheme="minorHAnsi"/>
                <w:sz w:val="20"/>
                <w:szCs w:val="20"/>
              </w:rPr>
              <w:t>, adopt,</w:t>
            </w:r>
            <w:r w:rsidR="00502173" w:rsidRPr="0042737F">
              <w:rPr>
                <w:rFonts w:cstheme="minorHAnsi"/>
                <w:sz w:val="20"/>
                <w:szCs w:val="20"/>
              </w:rPr>
              <w:t xml:space="preserve"> and</w:t>
            </w:r>
            <w:r>
              <w:rPr>
                <w:rFonts w:cstheme="minorHAnsi"/>
                <w:sz w:val="20"/>
                <w:szCs w:val="20"/>
              </w:rPr>
              <w:t xml:space="preserve"> thereafter</w:t>
            </w:r>
            <w:r w:rsidR="00502173" w:rsidRPr="0042737F">
              <w:rPr>
                <w:rFonts w:cstheme="minorHAnsi"/>
                <w:sz w:val="20"/>
                <w:szCs w:val="20"/>
              </w:rPr>
              <w:t xml:space="preserve"> implement the Labor Management Procedures (LMP)</w:t>
            </w:r>
            <w:r w:rsidR="00EE40F7">
              <w:rPr>
                <w:rFonts w:cstheme="minorHAnsi"/>
                <w:sz w:val="20"/>
                <w:szCs w:val="20"/>
              </w:rPr>
              <w:t>,</w:t>
            </w:r>
            <w:r w:rsidR="00502173" w:rsidRPr="0042737F">
              <w:rPr>
                <w:rFonts w:cstheme="minorHAnsi"/>
                <w:sz w:val="20"/>
                <w:szCs w:val="20"/>
              </w:rPr>
              <w:t xml:space="preserve"> </w:t>
            </w:r>
            <w:r>
              <w:rPr>
                <w:rFonts w:cstheme="minorHAnsi"/>
                <w:sz w:val="20"/>
                <w:szCs w:val="20"/>
              </w:rPr>
              <w:t>th</w:t>
            </w:r>
            <w:r w:rsidR="00EE40F7">
              <w:rPr>
                <w:rFonts w:cstheme="minorHAnsi"/>
                <w:sz w:val="20"/>
                <w:szCs w:val="20"/>
              </w:rPr>
              <w:t>e draft of which has been</w:t>
            </w:r>
            <w:r>
              <w:rPr>
                <w:rFonts w:cstheme="minorHAnsi"/>
                <w:sz w:val="20"/>
                <w:szCs w:val="20"/>
              </w:rPr>
              <w:t xml:space="preserve"> prepared for </w:t>
            </w:r>
            <w:r w:rsidR="00502173" w:rsidRPr="0042737F">
              <w:rPr>
                <w:rFonts w:cstheme="minorHAnsi"/>
                <w:sz w:val="20"/>
                <w:szCs w:val="20"/>
              </w:rPr>
              <w:t>the Project</w:t>
            </w:r>
            <w:r>
              <w:rPr>
                <w:rFonts w:cstheme="minorHAnsi"/>
                <w:sz w:val="20"/>
                <w:szCs w:val="20"/>
              </w:rPr>
              <w:t xml:space="preserve">, in a manner acceptable to the </w:t>
            </w:r>
            <w:r w:rsidR="00461B8A">
              <w:rPr>
                <w:rFonts w:cstheme="minorHAnsi"/>
                <w:sz w:val="20"/>
                <w:szCs w:val="20"/>
              </w:rPr>
              <w:t xml:space="preserve">World </w:t>
            </w:r>
            <w:r>
              <w:rPr>
                <w:rFonts w:cstheme="minorHAnsi"/>
                <w:sz w:val="20"/>
                <w:szCs w:val="20"/>
              </w:rPr>
              <w:t>Bank</w:t>
            </w:r>
            <w:r w:rsidR="00502173" w:rsidRPr="0042737F">
              <w:rPr>
                <w:rFonts w:cstheme="minorHAnsi"/>
                <w:sz w:val="20"/>
                <w:szCs w:val="20"/>
              </w:rPr>
              <w:t xml:space="preserve">. </w:t>
            </w:r>
            <w:r w:rsidRPr="00EC78B0">
              <w:rPr>
                <w:rFonts w:cstheme="minorHAnsi"/>
                <w:sz w:val="20"/>
                <w:szCs w:val="20"/>
                <w:highlight w:val="yellow"/>
                <w:rPrChange w:id="52" w:author="Ingrid Eme Pinto Piña" w:date="2020-02-26T07:49:00Z">
                  <w:rPr>
                    <w:rFonts w:cstheme="minorHAnsi"/>
                    <w:sz w:val="20"/>
                    <w:szCs w:val="20"/>
                  </w:rPr>
                </w:rPrChange>
              </w:rPr>
              <w:t>The LMP will be included as an annex to the OM.</w:t>
            </w:r>
          </w:p>
          <w:p w14:paraId="252E36FD" w14:textId="3E046BDD" w:rsidR="0055537A" w:rsidRPr="0042737F" w:rsidRDefault="0055537A" w:rsidP="00B84A3C">
            <w:pPr>
              <w:keepLines/>
              <w:widowControl w:val="0"/>
              <w:rPr>
                <w:rFonts w:cstheme="minorHAnsi"/>
                <w:sz w:val="20"/>
                <w:szCs w:val="20"/>
              </w:rPr>
            </w:pPr>
          </w:p>
        </w:tc>
        <w:tc>
          <w:tcPr>
            <w:tcW w:w="3780" w:type="dxa"/>
          </w:tcPr>
          <w:p w14:paraId="11EB5187" w14:textId="2096E56E" w:rsidR="00B84A3C" w:rsidRDefault="00857E70" w:rsidP="00BE20CB">
            <w:pPr>
              <w:keepLines/>
              <w:widowControl w:val="0"/>
              <w:rPr>
                <w:rFonts w:eastAsia="Times New Roman" w:cstheme="minorHAnsi"/>
                <w:bCs/>
                <w:sz w:val="20"/>
                <w:szCs w:val="20"/>
              </w:rPr>
            </w:pPr>
            <w:r w:rsidRPr="009515FC">
              <w:rPr>
                <w:rFonts w:eastAsia="Times New Roman" w:cstheme="minorHAnsi"/>
                <w:bCs/>
                <w:sz w:val="20"/>
                <w:szCs w:val="20"/>
              </w:rPr>
              <w:t>A</w:t>
            </w:r>
            <w:r w:rsidR="00636806" w:rsidRPr="009515FC">
              <w:rPr>
                <w:rFonts w:eastAsia="Times New Roman" w:cstheme="minorHAnsi"/>
                <w:bCs/>
                <w:sz w:val="20"/>
                <w:szCs w:val="20"/>
              </w:rPr>
              <w:t xml:space="preserve"> </w:t>
            </w:r>
            <w:r w:rsidR="00821C86" w:rsidRPr="009515FC">
              <w:rPr>
                <w:rFonts w:eastAsia="Times New Roman" w:cstheme="minorHAnsi"/>
                <w:bCs/>
                <w:sz w:val="20"/>
                <w:szCs w:val="20"/>
              </w:rPr>
              <w:t xml:space="preserve">draft </w:t>
            </w:r>
            <w:r w:rsidR="00636806" w:rsidRPr="009515FC">
              <w:rPr>
                <w:rFonts w:eastAsia="Times New Roman" w:cstheme="minorHAnsi"/>
                <w:bCs/>
                <w:sz w:val="20"/>
                <w:szCs w:val="20"/>
              </w:rPr>
              <w:t>LMP</w:t>
            </w:r>
            <w:r w:rsidR="001C0760" w:rsidRPr="009515FC">
              <w:rPr>
                <w:rFonts w:eastAsia="Times New Roman" w:cstheme="minorHAnsi"/>
                <w:bCs/>
                <w:sz w:val="20"/>
                <w:szCs w:val="20"/>
              </w:rPr>
              <w:t xml:space="preserve"> </w:t>
            </w:r>
            <w:r w:rsidR="00557BF5" w:rsidRPr="009515FC">
              <w:rPr>
                <w:rFonts w:eastAsia="Times New Roman" w:cstheme="minorHAnsi"/>
                <w:bCs/>
                <w:sz w:val="20"/>
                <w:szCs w:val="20"/>
              </w:rPr>
              <w:t>was</w:t>
            </w:r>
            <w:r w:rsidRPr="009515FC">
              <w:rPr>
                <w:rFonts w:eastAsia="Times New Roman" w:cstheme="minorHAnsi"/>
                <w:bCs/>
                <w:sz w:val="20"/>
                <w:szCs w:val="20"/>
              </w:rPr>
              <w:t xml:space="preserve"> prepared</w:t>
            </w:r>
            <w:r w:rsidR="00AD141B" w:rsidRPr="009515FC">
              <w:rPr>
                <w:rFonts w:eastAsia="Times New Roman" w:cstheme="minorHAnsi"/>
                <w:bCs/>
                <w:sz w:val="20"/>
                <w:szCs w:val="20"/>
              </w:rPr>
              <w:t xml:space="preserve"> </w:t>
            </w:r>
            <w:r w:rsidR="001F1A0C" w:rsidRPr="009515FC">
              <w:rPr>
                <w:rFonts w:eastAsia="Times New Roman" w:cstheme="minorHAnsi"/>
                <w:bCs/>
                <w:sz w:val="20"/>
                <w:szCs w:val="20"/>
              </w:rPr>
              <w:t>prior to</w:t>
            </w:r>
            <w:r w:rsidR="00147E6A" w:rsidRPr="009515FC">
              <w:rPr>
                <w:rFonts w:eastAsia="Times New Roman" w:cstheme="minorHAnsi"/>
                <w:bCs/>
                <w:sz w:val="20"/>
                <w:szCs w:val="20"/>
              </w:rPr>
              <w:t xml:space="preserve"> </w:t>
            </w:r>
            <w:r w:rsidR="00081B1A" w:rsidRPr="009515FC">
              <w:rPr>
                <w:rFonts w:eastAsia="Times New Roman" w:cstheme="minorHAnsi"/>
                <w:bCs/>
                <w:sz w:val="20"/>
                <w:szCs w:val="20"/>
              </w:rPr>
              <w:t>Appraisal</w:t>
            </w:r>
            <w:r w:rsidR="0072580D" w:rsidRPr="009515FC">
              <w:rPr>
                <w:rFonts w:eastAsia="Times New Roman" w:cstheme="minorHAnsi"/>
                <w:bCs/>
                <w:sz w:val="20"/>
                <w:szCs w:val="20"/>
              </w:rPr>
              <w:t xml:space="preserve"> and </w:t>
            </w:r>
            <w:commentRangeStart w:id="53"/>
            <w:r w:rsidR="00557BF5" w:rsidRPr="009515FC">
              <w:rPr>
                <w:rFonts w:eastAsia="Times New Roman" w:cstheme="minorHAnsi"/>
                <w:bCs/>
                <w:sz w:val="20"/>
                <w:szCs w:val="20"/>
              </w:rPr>
              <w:t xml:space="preserve">deemed </w:t>
            </w:r>
            <w:commentRangeEnd w:id="53"/>
            <w:r w:rsidR="00EC78B0">
              <w:rPr>
                <w:rStyle w:val="Refdecomentario"/>
              </w:rPr>
              <w:commentReference w:id="53"/>
            </w:r>
            <w:r w:rsidR="00557BF5" w:rsidRPr="00EC78B0">
              <w:rPr>
                <w:rFonts w:eastAsia="Times New Roman" w:cstheme="minorHAnsi"/>
                <w:bCs/>
                <w:sz w:val="20"/>
                <w:szCs w:val="20"/>
                <w:highlight w:val="yellow"/>
                <w:rPrChange w:id="54" w:author="Ingrid Eme Pinto Piña" w:date="2020-02-26T07:51:00Z">
                  <w:rPr>
                    <w:rFonts w:eastAsia="Times New Roman" w:cstheme="minorHAnsi"/>
                    <w:bCs/>
                    <w:sz w:val="20"/>
                    <w:szCs w:val="20"/>
                  </w:rPr>
                </w:rPrChange>
              </w:rPr>
              <w:t>to be f</w:t>
            </w:r>
            <w:r w:rsidR="0072580D" w:rsidRPr="00EC78B0">
              <w:rPr>
                <w:rFonts w:eastAsia="Times New Roman" w:cstheme="minorHAnsi"/>
                <w:bCs/>
                <w:sz w:val="20"/>
                <w:szCs w:val="20"/>
                <w:highlight w:val="yellow"/>
                <w:rPrChange w:id="55" w:author="Ingrid Eme Pinto Piña" w:date="2020-02-26T07:51:00Z">
                  <w:rPr>
                    <w:rFonts w:eastAsia="Times New Roman" w:cstheme="minorHAnsi"/>
                    <w:bCs/>
                    <w:sz w:val="20"/>
                    <w:szCs w:val="20"/>
                  </w:rPr>
                </w:rPrChange>
              </w:rPr>
              <w:t xml:space="preserve">inal </w:t>
            </w:r>
            <w:r w:rsidR="00557BF5" w:rsidRPr="00EC78B0">
              <w:rPr>
                <w:rFonts w:eastAsia="Times New Roman" w:cstheme="minorHAnsi"/>
                <w:bCs/>
                <w:sz w:val="20"/>
                <w:szCs w:val="20"/>
                <w:highlight w:val="yellow"/>
                <w:rPrChange w:id="56" w:author="Ingrid Eme Pinto Piña" w:date="2020-02-26T07:51:00Z">
                  <w:rPr>
                    <w:rFonts w:eastAsia="Times New Roman" w:cstheme="minorHAnsi"/>
                    <w:bCs/>
                    <w:sz w:val="20"/>
                    <w:szCs w:val="20"/>
                  </w:rPr>
                </w:rPrChange>
              </w:rPr>
              <w:t xml:space="preserve">and satisfactory to the World Bank </w:t>
            </w:r>
            <w:r w:rsidRPr="00EC78B0">
              <w:rPr>
                <w:rFonts w:eastAsia="Times New Roman" w:cstheme="minorHAnsi"/>
                <w:bCs/>
                <w:sz w:val="20"/>
                <w:szCs w:val="20"/>
                <w:highlight w:val="yellow"/>
                <w:rPrChange w:id="57" w:author="Ingrid Eme Pinto Piña" w:date="2020-02-26T07:51:00Z">
                  <w:rPr>
                    <w:rFonts w:eastAsia="Times New Roman" w:cstheme="minorHAnsi"/>
                    <w:bCs/>
                    <w:sz w:val="20"/>
                    <w:szCs w:val="20"/>
                  </w:rPr>
                </w:rPrChange>
              </w:rPr>
              <w:t>prior to negotiations</w:t>
            </w:r>
            <w:r w:rsidR="00081B1A" w:rsidRPr="00EC78B0">
              <w:rPr>
                <w:rFonts w:eastAsia="Times New Roman" w:cstheme="minorHAnsi"/>
                <w:bCs/>
                <w:sz w:val="20"/>
                <w:szCs w:val="20"/>
                <w:highlight w:val="yellow"/>
                <w:rPrChange w:id="58" w:author="Ingrid Eme Pinto Piña" w:date="2020-02-26T07:51:00Z">
                  <w:rPr>
                    <w:rFonts w:eastAsia="Times New Roman" w:cstheme="minorHAnsi"/>
                    <w:bCs/>
                    <w:sz w:val="20"/>
                    <w:szCs w:val="20"/>
                  </w:rPr>
                </w:rPrChange>
              </w:rPr>
              <w:t>.</w:t>
            </w:r>
            <w:r w:rsidR="00081B1A" w:rsidRPr="009515FC">
              <w:rPr>
                <w:rFonts w:eastAsia="Times New Roman" w:cstheme="minorHAnsi"/>
                <w:bCs/>
                <w:sz w:val="20"/>
                <w:szCs w:val="20"/>
              </w:rPr>
              <w:t xml:space="preserve"> </w:t>
            </w:r>
            <w:r w:rsidRPr="009515FC">
              <w:rPr>
                <w:rFonts w:eastAsia="Times New Roman" w:cstheme="minorHAnsi"/>
                <w:bCs/>
                <w:sz w:val="20"/>
                <w:szCs w:val="20"/>
              </w:rPr>
              <w:t>The LMP will be implemented throughout Project implementation</w:t>
            </w:r>
            <w:r w:rsidR="00F54CF1" w:rsidRPr="009515FC">
              <w:rPr>
                <w:rFonts w:eastAsia="Times New Roman" w:cstheme="minorHAnsi"/>
                <w:bCs/>
                <w:sz w:val="20"/>
                <w:szCs w:val="20"/>
              </w:rPr>
              <w:t xml:space="preserve"> and </w:t>
            </w:r>
            <w:r w:rsidR="00EE40F7" w:rsidRPr="009515FC">
              <w:rPr>
                <w:rFonts w:eastAsia="Times New Roman" w:cstheme="minorHAnsi"/>
                <w:bCs/>
                <w:sz w:val="20"/>
                <w:szCs w:val="20"/>
              </w:rPr>
              <w:t>subject to review in case necessary.</w:t>
            </w:r>
            <w:r w:rsidR="001F1A0C" w:rsidRPr="00D339B4">
              <w:rPr>
                <w:rFonts w:eastAsia="Times New Roman" w:cstheme="minorHAnsi"/>
                <w:bCs/>
                <w:sz w:val="20"/>
                <w:szCs w:val="20"/>
              </w:rPr>
              <w:t xml:space="preserve"> </w:t>
            </w:r>
          </w:p>
          <w:p w14:paraId="79005B4D" w14:textId="0B6A8E8C" w:rsidR="00677DE3" w:rsidRPr="00ED68B5" w:rsidRDefault="00677DE3" w:rsidP="00BE20CB">
            <w:pPr>
              <w:keepLines/>
              <w:widowControl w:val="0"/>
              <w:rPr>
                <w:rFonts w:eastAsia="Times New Roman" w:cstheme="minorHAnsi"/>
                <w:bCs/>
                <w:sz w:val="20"/>
                <w:szCs w:val="20"/>
              </w:rPr>
            </w:pPr>
          </w:p>
        </w:tc>
        <w:tc>
          <w:tcPr>
            <w:tcW w:w="3690" w:type="dxa"/>
          </w:tcPr>
          <w:p w14:paraId="1DBB9F8C" w14:textId="57EC7D48" w:rsidR="00502173" w:rsidRPr="00393D31" w:rsidRDefault="00857E70" w:rsidP="007412A8">
            <w:pPr>
              <w:keepLines/>
              <w:widowControl w:val="0"/>
              <w:jc w:val="center"/>
              <w:rPr>
                <w:rFonts w:cstheme="minorHAnsi"/>
                <w:sz w:val="20"/>
                <w:szCs w:val="20"/>
              </w:rPr>
            </w:pPr>
            <w:r w:rsidRPr="00393D31">
              <w:rPr>
                <w:rFonts w:cstheme="minorHAnsi"/>
                <w:sz w:val="20"/>
                <w:szCs w:val="20"/>
              </w:rPr>
              <w:t>P</w:t>
            </w:r>
            <w:r>
              <w:rPr>
                <w:rFonts w:cstheme="minorHAnsi"/>
                <w:sz w:val="20"/>
                <w:szCs w:val="20"/>
              </w:rPr>
              <w:t>A</w:t>
            </w:r>
            <w:r w:rsidRPr="00393D31">
              <w:rPr>
                <w:rFonts w:cstheme="minorHAnsi"/>
                <w:sz w:val="20"/>
                <w:szCs w:val="20"/>
              </w:rPr>
              <w:t>U</w:t>
            </w:r>
            <w:r>
              <w:rPr>
                <w:rFonts w:cstheme="minorHAnsi"/>
                <w:sz w:val="20"/>
                <w:szCs w:val="20"/>
              </w:rPr>
              <w:t>/</w:t>
            </w:r>
            <w:r w:rsidR="00080B15" w:rsidRPr="00393D31">
              <w:rPr>
                <w:rFonts w:cstheme="minorHAnsi"/>
                <w:sz w:val="20"/>
                <w:szCs w:val="20"/>
              </w:rPr>
              <w:t>S</w:t>
            </w:r>
            <w:r w:rsidR="00A04150">
              <w:rPr>
                <w:rFonts w:cstheme="minorHAnsi"/>
                <w:sz w:val="20"/>
                <w:szCs w:val="20"/>
              </w:rPr>
              <w:t>SE</w:t>
            </w:r>
          </w:p>
        </w:tc>
      </w:tr>
      <w:tr w:rsidR="00922C8F" w:rsidRPr="00FA0A88" w14:paraId="548FDE9F" w14:textId="77777777" w:rsidTr="00594521">
        <w:trPr>
          <w:cantSplit/>
          <w:trHeight w:val="20"/>
        </w:trPr>
        <w:tc>
          <w:tcPr>
            <w:tcW w:w="715" w:type="dxa"/>
          </w:tcPr>
          <w:p w14:paraId="6B324398" w14:textId="087DE650" w:rsidR="00922C8F" w:rsidRPr="00FA0A88" w:rsidRDefault="00922C8F" w:rsidP="005D394E">
            <w:pPr>
              <w:keepLines/>
              <w:widowControl w:val="0"/>
              <w:jc w:val="center"/>
              <w:rPr>
                <w:rFonts w:cstheme="minorHAnsi"/>
                <w:sz w:val="20"/>
                <w:szCs w:val="20"/>
              </w:rPr>
            </w:pPr>
            <w:r>
              <w:rPr>
                <w:rFonts w:cstheme="minorHAnsi"/>
                <w:sz w:val="20"/>
                <w:szCs w:val="20"/>
              </w:rPr>
              <w:t>2.2</w:t>
            </w:r>
          </w:p>
        </w:tc>
        <w:tc>
          <w:tcPr>
            <w:tcW w:w="6120" w:type="dxa"/>
          </w:tcPr>
          <w:p w14:paraId="53876F22" w14:textId="268F2892" w:rsidR="00922C8F" w:rsidRDefault="00BB5313" w:rsidP="00C10894">
            <w:pPr>
              <w:keepLines/>
              <w:widowControl w:val="0"/>
              <w:rPr>
                <w:rFonts w:cstheme="minorHAnsi"/>
                <w:sz w:val="20"/>
                <w:szCs w:val="20"/>
              </w:rPr>
            </w:pPr>
            <w:r>
              <w:rPr>
                <w:rFonts w:cstheme="minorHAnsi"/>
                <w:sz w:val="20"/>
                <w:szCs w:val="20"/>
              </w:rPr>
              <w:t>PAU/S</w:t>
            </w:r>
            <w:r w:rsidR="00A04150">
              <w:rPr>
                <w:rFonts w:cstheme="minorHAnsi"/>
                <w:sz w:val="20"/>
                <w:szCs w:val="20"/>
              </w:rPr>
              <w:t>SE</w:t>
            </w:r>
            <w:r>
              <w:rPr>
                <w:rFonts w:cstheme="minorHAnsi"/>
                <w:sz w:val="20"/>
                <w:szCs w:val="20"/>
              </w:rPr>
              <w:t xml:space="preserve"> </w:t>
            </w:r>
            <w:r w:rsidRPr="00EC78B0">
              <w:rPr>
                <w:rFonts w:cstheme="minorHAnsi"/>
                <w:sz w:val="20"/>
                <w:szCs w:val="20"/>
                <w:highlight w:val="yellow"/>
                <w:rPrChange w:id="59" w:author="Ingrid Eme Pinto Piña" w:date="2020-02-26T07:52:00Z">
                  <w:rPr>
                    <w:rFonts w:cstheme="minorHAnsi"/>
                    <w:sz w:val="20"/>
                    <w:szCs w:val="20"/>
                  </w:rPr>
                </w:rPrChange>
              </w:rPr>
              <w:t xml:space="preserve">will ensure that </w:t>
            </w:r>
            <w:r w:rsidR="00EE40F7" w:rsidRPr="00EC78B0">
              <w:rPr>
                <w:rFonts w:cstheme="minorHAnsi"/>
                <w:sz w:val="20"/>
                <w:szCs w:val="20"/>
                <w:highlight w:val="yellow"/>
                <w:rPrChange w:id="60" w:author="Ingrid Eme Pinto Piña" w:date="2020-02-26T07:52:00Z">
                  <w:rPr>
                    <w:rFonts w:cstheme="minorHAnsi"/>
                    <w:sz w:val="20"/>
                    <w:szCs w:val="20"/>
                  </w:rPr>
                </w:rPrChange>
              </w:rPr>
              <w:t>bidding documents</w:t>
            </w:r>
            <w:r w:rsidR="00EE40F7">
              <w:rPr>
                <w:rFonts w:cstheme="minorHAnsi"/>
                <w:sz w:val="20"/>
                <w:szCs w:val="20"/>
              </w:rPr>
              <w:t xml:space="preserve"> and Project-financed </w:t>
            </w:r>
            <w:r w:rsidRPr="00EC78B0">
              <w:rPr>
                <w:rFonts w:cstheme="minorHAnsi"/>
                <w:sz w:val="20"/>
                <w:szCs w:val="20"/>
                <w:highlight w:val="yellow"/>
                <w:rPrChange w:id="61" w:author="Ingrid Eme Pinto Piña" w:date="2020-02-26T07:52:00Z">
                  <w:rPr>
                    <w:rFonts w:cstheme="minorHAnsi"/>
                    <w:sz w:val="20"/>
                    <w:szCs w:val="20"/>
                  </w:rPr>
                </w:rPrChange>
              </w:rPr>
              <w:t>contracts</w:t>
            </w:r>
            <w:r>
              <w:rPr>
                <w:rFonts w:cstheme="minorHAnsi"/>
                <w:sz w:val="20"/>
                <w:szCs w:val="20"/>
              </w:rPr>
              <w:t xml:space="preserve"> </w:t>
            </w:r>
            <w:r w:rsidRPr="00EC78B0">
              <w:rPr>
                <w:rFonts w:cstheme="minorHAnsi"/>
                <w:sz w:val="20"/>
                <w:szCs w:val="20"/>
                <w:highlight w:val="yellow"/>
                <w:rPrChange w:id="62" w:author="Ingrid Eme Pinto Piña" w:date="2020-02-26T07:52:00Z">
                  <w:rPr>
                    <w:rFonts w:cstheme="minorHAnsi"/>
                    <w:sz w:val="20"/>
                    <w:szCs w:val="20"/>
                  </w:rPr>
                </w:rPrChange>
              </w:rPr>
              <w:t>with c</w:t>
            </w:r>
            <w:r w:rsidR="009820B0" w:rsidRPr="00EC78B0">
              <w:rPr>
                <w:rFonts w:cstheme="minorHAnsi"/>
                <w:sz w:val="20"/>
                <w:szCs w:val="20"/>
                <w:highlight w:val="yellow"/>
                <w:rPrChange w:id="63" w:author="Ingrid Eme Pinto Piña" w:date="2020-02-26T07:52:00Z">
                  <w:rPr>
                    <w:rFonts w:cstheme="minorHAnsi"/>
                    <w:sz w:val="20"/>
                    <w:szCs w:val="20"/>
                  </w:rPr>
                </w:rPrChange>
              </w:rPr>
              <w:t xml:space="preserve">onsultancy firms </w:t>
            </w:r>
            <w:r w:rsidRPr="00EC78B0">
              <w:rPr>
                <w:rFonts w:cstheme="minorHAnsi"/>
                <w:sz w:val="20"/>
                <w:szCs w:val="20"/>
                <w:highlight w:val="yellow"/>
                <w:rPrChange w:id="64" w:author="Ingrid Eme Pinto Piña" w:date="2020-02-26T07:52:00Z">
                  <w:rPr>
                    <w:rFonts w:cstheme="minorHAnsi"/>
                    <w:sz w:val="20"/>
                    <w:szCs w:val="20"/>
                  </w:rPr>
                </w:rPrChange>
              </w:rPr>
              <w:t>include</w:t>
            </w:r>
            <w:r>
              <w:rPr>
                <w:rFonts w:cstheme="minorHAnsi"/>
                <w:sz w:val="20"/>
                <w:szCs w:val="20"/>
              </w:rPr>
              <w:t xml:space="preserve"> a clause to ensure that </w:t>
            </w:r>
            <w:r w:rsidR="009820B0" w:rsidRPr="00EC78B0">
              <w:rPr>
                <w:rFonts w:cstheme="minorHAnsi"/>
                <w:sz w:val="20"/>
                <w:szCs w:val="20"/>
                <w:highlight w:val="yellow"/>
                <w:rPrChange w:id="65" w:author="Ingrid Eme Pinto Piña" w:date="2020-02-26T07:52:00Z">
                  <w:rPr>
                    <w:rFonts w:cstheme="minorHAnsi"/>
                    <w:sz w:val="20"/>
                    <w:szCs w:val="20"/>
                  </w:rPr>
                </w:rPrChange>
              </w:rPr>
              <w:t>working conditions are in line with the ESS2 requirements.</w:t>
            </w:r>
          </w:p>
          <w:p w14:paraId="0257FEA8" w14:textId="493363C6" w:rsidR="00677DE3" w:rsidRPr="00C10894" w:rsidRDefault="00677DE3" w:rsidP="00C10894">
            <w:pPr>
              <w:keepLines/>
              <w:widowControl w:val="0"/>
              <w:rPr>
                <w:rFonts w:cstheme="minorHAnsi"/>
                <w:sz w:val="20"/>
                <w:szCs w:val="20"/>
              </w:rPr>
            </w:pPr>
          </w:p>
        </w:tc>
        <w:tc>
          <w:tcPr>
            <w:tcW w:w="3780" w:type="dxa"/>
          </w:tcPr>
          <w:p w14:paraId="04D11DD2" w14:textId="0A5D8AE0" w:rsidR="00922C8F" w:rsidRDefault="00835B51" w:rsidP="00857E70">
            <w:pPr>
              <w:keepLines/>
              <w:widowControl w:val="0"/>
              <w:rPr>
                <w:rFonts w:eastAsia="Times New Roman" w:cstheme="minorHAnsi"/>
                <w:bCs/>
                <w:sz w:val="20"/>
                <w:szCs w:val="20"/>
              </w:rPr>
            </w:pPr>
            <w:r w:rsidRPr="003E6FF0">
              <w:rPr>
                <w:rFonts w:eastAsia="Times New Roman" w:cstheme="minorHAnsi"/>
                <w:bCs/>
                <w:sz w:val="20"/>
                <w:szCs w:val="20"/>
              </w:rPr>
              <w:t>Throughout Project implementation.</w:t>
            </w:r>
          </w:p>
        </w:tc>
        <w:tc>
          <w:tcPr>
            <w:tcW w:w="3690" w:type="dxa"/>
          </w:tcPr>
          <w:p w14:paraId="6571A9E7" w14:textId="5D1434B7" w:rsidR="00922C8F" w:rsidRPr="00393D31" w:rsidRDefault="00835B51" w:rsidP="007412A8">
            <w:pPr>
              <w:keepLines/>
              <w:widowControl w:val="0"/>
              <w:jc w:val="center"/>
              <w:rPr>
                <w:rFonts w:cstheme="minorHAnsi"/>
                <w:sz w:val="20"/>
                <w:szCs w:val="20"/>
              </w:rPr>
            </w:pPr>
            <w:r w:rsidRPr="00393D31">
              <w:rPr>
                <w:rFonts w:cstheme="minorHAnsi"/>
                <w:sz w:val="20"/>
                <w:szCs w:val="20"/>
              </w:rPr>
              <w:t>P</w:t>
            </w:r>
            <w:r>
              <w:rPr>
                <w:rFonts w:cstheme="minorHAnsi"/>
                <w:sz w:val="20"/>
                <w:szCs w:val="20"/>
              </w:rPr>
              <w:t>A</w:t>
            </w:r>
            <w:r w:rsidRPr="00393D31">
              <w:rPr>
                <w:rFonts w:cstheme="minorHAnsi"/>
                <w:sz w:val="20"/>
                <w:szCs w:val="20"/>
              </w:rPr>
              <w:t>U</w:t>
            </w:r>
            <w:r>
              <w:rPr>
                <w:rFonts w:cstheme="minorHAnsi"/>
                <w:sz w:val="20"/>
                <w:szCs w:val="20"/>
              </w:rPr>
              <w:t>/</w:t>
            </w:r>
            <w:r w:rsidRPr="00393D31">
              <w:rPr>
                <w:rFonts w:cstheme="minorHAnsi"/>
                <w:sz w:val="20"/>
                <w:szCs w:val="20"/>
              </w:rPr>
              <w:t>S</w:t>
            </w:r>
            <w:r w:rsidR="00A04150">
              <w:rPr>
                <w:rFonts w:cstheme="minorHAnsi"/>
                <w:sz w:val="20"/>
                <w:szCs w:val="20"/>
              </w:rPr>
              <w:t>SE</w:t>
            </w:r>
          </w:p>
        </w:tc>
      </w:tr>
      <w:tr w:rsidR="00502173" w:rsidRPr="00FA0A88" w14:paraId="4EEA286A" w14:textId="77777777" w:rsidTr="00594521">
        <w:trPr>
          <w:cantSplit/>
          <w:trHeight w:val="20"/>
        </w:trPr>
        <w:tc>
          <w:tcPr>
            <w:tcW w:w="715" w:type="dxa"/>
          </w:tcPr>
          <w:p w14:paraId="6EF002B6" w14:textId="278521FF" w:rsidR="00502173" w:rsidRPr="00FA0A88" w:rsidRDefault="00502173" w:rsidP="005D394E">
            <w:pPr>
              <w:keepLines/>
              <w:widowControl w:val="0"/>
              <w:jc w:val="center"/>
              <w:rPr>
                <w:rFonts w:cstheme="minorHAnsi"/>
                <w:sz w:val="20"/>
                <w:szCs w:val="20"/>
              </w:rPr>
            </w:pPr>
            <w:r w:rsidRPr="00FA0A88">
              <w:rPr>
                <w:rFonts w:cstheme="minorHAnsi"/>
                <w:sz w:val="20"/>
                <w:szCs w:val="20"/>
              </w:rPr>
              <w:t>2.</w:t>
            </w:r>
            <w:r w:rsidR="00922C8F">
              <w:rPr>
                <w:rFonts w:cstheme="minorHAnsi"/>
                <w:sz w:val="20"/>
                <w:szCs w:val="20"/>
              </w:rPr>
              <w:t>3</w:t>
            </w:r>
          </w:p>
        </w:tc>
        <w:tc>
          <w:tcPr>
            <w:tcW w:w="6120" w:type="dxa"/>
          </w:tcPr>
          <w:p w14:paraId="5ACF0C6B" w14:textId="77777777" w:rsidR="001A44BB" w:rsidRPr="00BA05C4" w:rsidRDefault="00502173" w:rsidP="00BA05C4">
            <w:pPr>
              <w:pStyle w:val="ModelNrmlSingle"/>
              <w:keepLines/>
              <w:widowControl w:val="0"/>
              <w:spacing w:after="0"/>
              <w:ind w:firstLine="0"/>
              <w:jc w:val="left"/>
              <w:rPr>
                <w:rFonts w:asciiTheme="minorHAnsi" w:hAnsiTheme="minorHAnsi" w:cstheme="minorHAnsi"/>
                <w:b/>
                <w:bCs/>
                <w:color w:val="4472C4" w:themeColor="accent1"/>
                <w:sz w:val="20"/>
              </w:rPr>
            </w:pPr>
            <w:r w:rsidRPr="00BA05C4">
              <w:rPr>
                <w:rFonts w:asciiTheme="minorHAnsi" w:hAnsiTheme="minorHAnsi" w:cstheme="minorHAnsi"/>
                <w:b/>
                <w:bCs/>
                <w:color w:val="4472C4" w:themeColor="accent1"/>
                <w:sz w:val="20"/>
              </w:rPr>
              <w:t xml:space="preserve">GRIEVANCE MECHANISM FOR PROJECT WORKERS </w:t>
            </w:r>
          </w:p>
          <w:p w14:paraId="7C3EAC72" w14:textId="77777777" w:rsidR="00502173" w:rsidRDefault="00502173" w:rsidP="007412A8">
            <w:pPr>
              <w:keepLines/>
              <w:widowControl w:val="0"/>
              <w:rPr>
                <w:rFonts w:cstheme="minorHAnsi"/>
                <w:sz w:val="20"/>
                <w:szCs w:val="20"/>
              </w:rPr>
            </w:pPr>
            <w:r w:rsidRPr="00EC78B0">
              <w:rPr>
                <w:rFonts w:cstheme="minorHAnsi"/>
                <w:sz w:val="20"/>
                <w:szCs w:val="20"/>
                <w:highlight w:val="yellow"/>
                <w:rPrChange w:id="66" w:author="Ingrid Eme Pinto Piña" w:date="2020-02-26T07:53:00Z">
                  <w:rPr>
                    <w:rFonts w:cstheme="minorHAnsi"/>
                    <w:sz w:val="20"/>
                    <w:szCs w:val="20"/>
                  </w:rPr>
                </w:rPrChange>
              </w:rPr>
              <w:t>Establish, maintain</w:t>
            </w:r>
            <w:r w:rsidR="00F731E8" w:rsidRPr="00EC78B0">
              <w:rPr>
                <w:rFonts w:cstheme="minorHAnsi"/>
                <w:sz w:val="20"/>
                <w:szCs w:val="20"/>
                <w:highlight w:val="yellow"/>
                <w:rPrChange w:id="67" w:author="Ingrid Eme Pinto Piña" w:date="2020-02-26T07:53:00Z">
                  <w:rPr>
                    <w:rFonts w:cstheme="minorHAnsi"/>
                    <w:sz w:val="20"/>
                    <w:szCs w:val="20"/>
                  </w:rPr>
                </w:rPrChange>
              </w:rPr>
              <w:t>,</w:t>
            </w:r>
            <w:r w:rsidR="00F37BB5" w:rsidRPr="00EC78B0">
              <w:rPr>
                <w:rFonts w:cstheme="minorHAnsi"/>
                <w:sz w:val="20"/>
                <w:szCs w:val="20"/>
                <w:highlight w:val="yellow"/>
                <w:rPrChange w:id="68" w:author="Ingrid Eme Pinto Piña" w:date="2020-02-26T07:53:00Z">
                  <w:rPr>
                    <w:rFonts w:cstheme="minorHAnsi"/>
                    <w:sz w:val="20"/>
                    <w:szCs w:val="20"/>
                  </w:rPr>
                </w:rPrChange>
              </w:rPr>
              <w:t xml:space="preserve"> and operate</w:t>
            </w:r>
            <w:r w:rsidRPr="00EC78B0">
              <w:rPr>
                <w:rFonts w:cstheme="minorHAnsi"/>
                <w:sz w:val="20"/>
                <w:szCs w:val="20"/>
                <w:highlight w:val="yellow"/>
                <w:rPrChange w:id="69" w:author="Ingrid Eme Pinto Piña" w:date="2020-02-26T07:53:00Z">
                  <w:rPr>
                    <w:rFonts w:cstheme="minorHAnsi"/>
                    <w:sz w:val="20"/>
                    <w:szCs w:val="20"/>
                  </w:rPr>
                </w:rPrChange>
              </w:rPr>
              <w:t xml:space="preserve"> a grievance mechanism for Project workers</w:t>
            </w:r>
            <w:r w:rsidR="00794511" w:rsidRPr="007412A8">
              <w:rPr>
                <w:rFonts w:cstheme="minorHAnsi"/>
                <w:sz w:val="20"/>
                <w:szCs w:val="20"/>
              </w:rPr>
              <w:t>,</w:t>
            </w:r>
            <w:r w:rsidR="003F52D8">
              <w:rPr>
                <w:rFonts w:cstheme="minorHAnsi"/>
                <w:sz w:val="20"/>
                <w:szCs w:val="20"/>
              </w:rPr>
              <w:t xml:space="preserve"> </w:t>
            </w:r>
            <w:r w:rsidR="003F52D8" w:rsidRPr="00EC78B0">
              <w:rPr>
                <w:rFonts w:cstheme="minorHAnsi"/>
                <w:sz w:val="20"/>
                <w:szCs w:val="20"/>
                <w:highlight w:val="yellow"/>
                <w:rPrChange w:id="70" w:author="Ingrid Eme Pinto Piña" w:date="2020-02-26T07:53:00Z">
                  <w:rPr>
                    <w:rFonts w:cstheme="minorHAnsi"/>
                    <w:sz w:val="20"/>
                    <w:szCs w:val="20"/>
                  </w:rPr>
                </w:rPrChange>
              </w:rPr>
              <w:t>or require the operation of a grievance mechanism</w:t>
            </w:r>
            <w:r w:rsidR="003F52D8">
              <w:rPr>
                <w:rFonts w:cstheme="minorHAnsi"/>
                <w:sz w:val="20"/>
                <w:szCs w:val="20"/>
              </w:rPr>
              <w:t xml:space="preserve"> (in the case of consultancy firms), as applicable, and </w:t>
            </w:r>
            <w:r w:rsidR="003F52D8" w:rsidRPr="00EC78B0">
              <w:rPr>
                <w:rFonts w:cstheme="minorHAnsi"/>
                <w:sz w:val="20"/>
                <w:szCs w:val="20"/>
                <w:highlight w:val="yellow"/>
                <w:rPrChange w:id="71" w:author="Ingrid Eme Pinto Piña" w:date="2020-02-26T07:54:00Z">
                  <w:rPr>
                    <w:rFonts w:cstheme="minorHAnsi"/>
                    <w:sz w:val="20"/>
                    <w:szCs w:val="20"/>
                  </w:rPr>
                </w:rPrChange>
              </w:rPr>
              <w:t>as further</w:t>
            </w:r>
            <w:r w:rsidR="00794511" w:rsidRPr="00EC78B0">
              <w:rPr>
                <w:rFonts w:cstheme="minorHAnsi"/>
                <w:sz w:val="20"/>
                <w:szCs w:val="20"/>
                <w:highlight w:val="yellow"/>
                <w:rPrChange w:id="72" w:author="Ingrid Eme Pinto Piña" w:date="2020-02-26T07:54:00Z">
                  <w:rPr>
                    <w:rFonts w:cstheme="minorHAnsi"/>
                    <w:sz w:val="20"/>
                    <w:szCs w:val="20"/>
                  </w:rPr>
                </w:rPrChange>
              </w:rPr>
              <w:t xml:space="preserve"> described in the </w:t>
            </w:r>
            <w:commentRangeStart w:id="73"/>
            <w:r w:rsidR="00794511" w:rsidRPr="00EC78B0">
              <w:rPr>
                <w:rFonts w:cstheme="minorHAnsi"/>
                <w:sz w:val="20"/>
                <w:szCs w:val="20"/>
                <w:highlight w:val="yellow"/>
                <w:rPrChange w:id="74" w:author="Ingrid Eme Pinto Piña" w:date="2020-02-26T07:54:00Z">
                  <w:rPr>
                    <w:rFonts w:cstheme="minorHAnsi"/>
                    <w:sz w:val="20"/>
                    <w:szCs w:val="20"/>
                  </w:rPr>
                </w:rPrChange>
              </w:rPr>
              <w:t>LMP</w:t>
            </w:r>
            <w:r w:rsidRPr="00EC78B0">
              <w:rPr>
                <w:rFonts w:cstheme="minorHAnsi"/>
                <w:sz w:val="20"/>
                <w:szCs w:val="20"/>
                <w:highlight w:val="yellow"/>
                <w:rPrChange w:id="75" w:author="Ingrid Eme Pinto Piña" w:date="2020-02-26T07:54:00Z">
                  <w:rPr>
                    <w:rFonts w:cstheme="minorHAnsi"/>
                    <w:sz w:val="20"/>
                    <w:szCs w:val="20"/>
                  </w:rPr>
                </w:rPrChange>
              </w:rPr>
              <w:t>.</w:t>
            </w:r>
            <w:r w:rsidRPr="007412A8">
              <w:rPr>
                <w:rFonts w:cstheme="minorHAnsi"/>
                <w:sz w:val="20"/>
                <w:szCs w:val="20"/>
              </w:rPr>
              <w:t xml:space="preserve"> </w:t>
            </w:r>
            <w:commentRangeEnd w:id="73"/>
            <w:r w:rsidR="00EC78B0">
              <w:rPr>
                <w:rStyle w:val="Refdecomentario"/>
              </w:rPr>
              <w:commentReference w:id="73"/>
            </w:r>
          </w:p>
          <w:p w14:paraId="485BD655" w14:textId="0DBF3AC7" w:rsidR="00677DE3" w:rsidRPr="00FA0A88" w:rsidRDefault="00677DE3" w:rsidP="007412A8">
            <w:pPr>
              <w:keepLines/>
              <w:widowControl w:val="0"/>
              <w:rPr>
                <w:rFonts w:cstheme="minorHAnsi"/>
                <w:szCs w:val="20"/>
              </w:rPr>
            </w:pPr>
          </w:p>
        </w:tc>
        <w:tc>
          <w:tcPr>
            <w:tcW w:w="3780" w:type="dxa"/>
          </w:tcPr>
          <w:p w14:paraId="09632AE7" w14:textId="048AB369" w:rsidR="00502173" w:rsidRPr="003E6FF0" w:rsidRDefault="003E6FF0" w:rsidP="005D394E">
            <w:pPr>
              <w:keepLines/>
              <w:widowControl w:val="0"/>
              <w:rPr>
                <w:rFonts w:cstheme="minorHAnsi"/>
                <w:sz w:val="20"/>
                <w:szCs w:val="20"/>
                <w:lang w:eastAsia="en-GB"/>
              </w:rPr>
            </w:pPr>
            <w:r w:rsidRPr="003E6FF0">
              <w:rPr>
                <w:rFonts w:eastAsia="Times New Roman" w:cstheme="minorHAnsi"/>
                <w:bCs/>
                <w:sz w:val="20"/>
                <w:szCs w:val="20"/>
              </w:rPr>
              <w:t>T</w:t>
            </w:r>
            <w:r w:rsidR="00502173" w:rsidRPr="003E6FF0">
              <w:rPr>
                <w:rFonts w:eastAsia="Times New Roman" w:cstheme="minorHAnsi"/>
                <w:bCs/>
                <w:sz w:val="20"/>
                <w:szCs w:val="20"/>
              </w:rPr>
              <w:t>hroughout Project implementation.</w:t>
            </w:r>
            <w:r w:rsidR="00C55EC6">
              <w:rPr>
                <w:rFonts w:eastAsia="Times New Roman" w:cstheme="minorHAnsi"/>
                <w:bCs/>
                <w:sz w:val="20"/>
                <w:szCs w:val="20"/>
              </w:rPr>
              <w:t xml:space="preserve"> </w:t>
            </w:r>
          </w:p>
        </w:tc>
        <w:tc>
          <w:tcPr>
            <w:tcW w:w="3690" w:type="dxa"/>
          </w:tcPr>
          <w:p w14:paraId="3C71A24E" w14:textId="6B373BDA" w:rsidR="00502173" w:rsidRPr="00393D31" w:rsidRDefault="00857E70" w:rsidP="007412A8">
            <w:pPr>
              <w:keepLines/>
              <w:widowControl w:val="0"/>
              <w:jc w:val="center"/>
              <w:rPr>
                <w:rFonts w:cstheme="minorHAnsi"/>
                <w:sz w:val="20"/>
                <w:szCs w:val="20"/>
              </w:rPr>
            </w:pPr>
            <w:r w:rsidRPr="00393D31">
              <w:rPr>
                <w:rFonts w:cstheme="minorHAnsi"/>
                <w:sz w:val="20"/>
                <w:szCs w:val="20"/>
              </w:rPr>
              <w:t>P</w:t>
            </w:r>
            <w:r>
              <w:rPr>
                <w:rFonts w:cstheme="minorHAnsi"/>
                <w:sz w:val="20"/>
                <w:szCs w:val="20"/>
              </w:rPr>
              <w:t>A</w:t>
            </w:r>
            <w:r w:rsidRPr="00393D31">
              <w:rPr>
                <w:rFonts w:cstheme="minorHAnsi"/>
                <w:sz w:val="20"/>
                <w:szCs w:val="20"/>
              </w:rPr>
              <w:t>U</w:t>
            </w:r>
            <w:r>
              <w:rPr>
                <w:rFonts w:cstheme="minorHAnsi"/>
                <w:sz w:val="20"/>
                <w:szCs w:val="20"/>
              </w:rPr>
              <w:t>/</w:t>
            </w:r>
            <w:r w:rsidR="00080B15" w:rsidRPr="00393D31">
              <w:rPr>
                <w:rFonts w:cstheme="minorHAnsi"/>
                <w:sz w:val="20"/>
                <w:szCs w:val="20"/>
              </w:rPr>
              <w:t>S</w:t>
            </w:r>
            <w:r w:rsidR="00A04150">
              <w:rPr>
                <w:rFonts w:cstheme="minorHAnsi"/>
                <w:sz w:val="20"/>
                <w:szCs w:val="20"/>
              </w:rPr>
              <w:t>SE</w:t>
            </w:r>
          </w:p>
        </w:tc>
      </w:tr>
      <w:tr w:rsidR="00502173" w:rsidRPr="00FA0A88" w14:paraId="19FB4073" w14:textId="77777777" w:rsidTr="00594521">
        <w:trPr>
          <w:cantSplit/>
          <w:trHeight w:val="20"/>
        </w:trPr>
        <w:tc>
          <w:tcPr>
            <w:tcW w:w="14305" w:type="dxa"/>
            <w:gridSpan w:val="4"/>
            <w:shd w:val="clear" w:color="auto" w:fill="F4B083" w:themeFill="accent2" w:themeFillTint="99"/>
          </w:tcPr>
          <w:p w14:paraId="5ADAE11F" w14:textId="35E83674" w:rsidR="00D558E4" w:rsidRPr="00393D31" w:rsidRDefault="00502173" w:rsidP="002C0DDA">
            <w:pPr>
              <w:keepLines/>
              <w:widowControl w:val="0"/>
              <w:jc w:val="center"/>
              <w:rPr>
                <w:rFonts w:cstheme="minorHAnsi"/>
                <w:sz w:val="20"/>
                <w:szCs w:val="20"/>
              </w:rPr>
            </w:pPr>
            <w:r w:rsidRPr="00C30677">
              <w:rPr>
                <w:rFonts w:cstheme="minorHAnsi"/>
                <w:b/>
                <w:sz w:val="20"/>
                <w:szCs w:val="20"/>
              </w:rPr>
              <w:t>ESS 3:  RESOURCE EFFICIENCY AND POLLUTION PREVENTION AND MANAGEMENT</w:t>
            </w:r>
            <w:r w:rsidR="00915F10" w:rsidRPr="007412A8">
              <w:rPr>
                <w:rFonts w:cstheme="minorHAnsi"/>
                <w:sz w:val="20"/>
                <w:szCs w:val="20"/>
              </w:rPr>
              <w:t xml:space="preserve"> </w:t>
            </w:r>
          </w:p>
        </w:tc>
      </w:tr>
      <w:tr w:rsidR="00502173" w:rsidRPr="00FA0A88" w14:paraId="60CF1380" w14:textId="77777777" w:rsidTr="00594521">
        <w:trPr>
          <w:cantSplit/>
          <w:trHeight w:val="20"/>
        </w:trPr>
        <w:tc>
          <w:tcPr>
            <w:tcW w:w="715" w:type="dxa"/>
          </w:tcPr>
          <w:p w14:paraId="719AFD1E" w14:textId="77777777" w:rsidR="00502173" w:rsidRPr="00FA0A88" w:rsidRDefault="00502173" w:rsidP="005D394E">
            <w:pPr>
              <w:keepLines/>
              <w:widowControl w:val="0"/>
              <w:jc w:val="center"/>
              <w:rPr>
                <w:rFonts w:cstheme="minorHAnsi"/>
                <w:sz w:val="20"/>
                <w:szCs w:val="20"/>
              </w:rPr>
            </w:pPr>
            <w:r w:rsidRPr="00FA0A88">
              <w:rPr>
                <w:rFonts w:cstheme="minorHAnsi"/>
                <w:sz w:val="20"/>
                <w:szCs w:val="20"/>
              </w:rPr>
              <w:t>3.1</w:t>
            </w:r>
          </w:p>
        </w:tc>
        <w:tc>
          <w:tcPr>
            <w:tcW w:w="6120" w:type="dxa"/>
          </w:tcPr>
          <w:p w14:paraId="26638374" w14:textId="58F5FE06" w:rsidR="00CD3B76" w:rsidRPr="00BA05C4" w:rsidRDefault="00DB01BC" w:rsidP="00BA05C4">
            <w:pPr>
              <w:pStyle w:val="ModelNrmlSingle"/>
              <w:keepLines/>
              <w:widowControl w:val="0"/>
              <w:spacing w:after="0"/>
              <w:ind w:firstLine="0"/>
              <w:jc w:val="left"/>
              <w:rPr>
                <w:rFonts w:asciiTheme="minorHAnsi" w:hAnsiTheme="minorHAnsi" w:cstheme="minorHAnsi"/>
                <w:b/>
                <w:bCs/>
                <w:color w:val="4472C4" w:themeColor="accent1"/>
                <w:sz w:val="20"/>
              </w:rPr>
            </w:pPr>
            <w:r w:rsidRPr="00BA05C4">
              <w:rPr>
                <w:rFonts w:asciiTheme="minorHAnsi" w:hAnsiTheme="minorHAnsi" w:cstheme="minorHAnsi"/>
                <w:b/>
                <w:bCs/>
                <w:color w:val="4472C4" w:themeColor="accent1"/>
                <w:sz w:val="20"/>
              </w:rPr>
              <w:t xml:space="preserve">E-WASTE MANAGEMENT PLAN </w:t>
            </w:r>
          </w:p>
          <w:p w14:paraId="7F880837" w14:textId="40FFFF33" w:rsidR="007517E9" w:rsidRDefault="00D41384" w:rsidP="007517E9">
            <w:pPr>
              <w:keepLines/>
              <w:widowControl w:val="0"/>
              <w:rPr>
                <w:rFonts w:cstheme="minorHAnsi"/>
                <w:sz w:val="20"/>
                <w:szCs w:val="20"/>
              </w:rPr>
            </w:pPr>
            <w:r w:rsidRPr="00DB3BBF">
              <w:rPr>
                <w:rFonts w:cstheme="minorHAnsi"/>
                <w:sz w:val="20"/>
                <w:szCs w:val="20"/>
                <w:highlight w:val="yellow"/>
                <w:rPrChange w:id="76" w:author="Ingrid Eme Pinto Piña" w:date="2020-02-26T07:59:00Z">
                  <w:rPr>
                    <w:rFonts w:cstheme="minorHAnsi"/>
                    <w:sz w:val="20"/>
                    <w:szCs w:val="20"/>
                  </w:rPr>
                </w:rPrChange>
              </w:rPr>
              <w:t>Develop and implement an E-Waste Management Plan</w:t>
            </w:r>
            <w:r w:rsidR="000D5084">
              <w:rPr>
                <w:rFonts w:cstheme="minorHAnsi"/>
                <w:sz w:val="20"/>
                <w:szCs w:val="20"/>
              </w:rPr>
              <w:t xml:space="preserve">, </w:t>
            </w:r>
            <w:commentRangeStart w:id="77"/>
            <w:r w:rsidR="000D5084">
              <w:rPr>
                <w:rFonts w:cstheme="minorHAnsi"/>
                <w:sz w:val="20"/>
                <w:szCs w:val="20"/>
              </w:rPr>
              <w:t>including by incorporating</w:t>
            </w:r>
            <w:commentRangeEnd w:id="77"/>
            <w:r w:rsidR="00DB3BBF">
              <w:rPr>
                <w:rStyle w:val="Refdecomentario"/>
              </w:rPr>
              <w:commentReference w:id="77"/>
            </w:r>
            <w:r w:rsidR="000D5084">
              <w:rPr>
                <w:rFonts w:cstheme="minorHAnsi"/>
                <w:sz w:val="20"/>
                <w:szCs w:val="20"/>
              </w:rPr>
              <w:t xml:space="preserve"> relevant provisions of the plan in</w:t>
            </w:r>
            <w:r w:rsidR="00A478C8">
              <w:rPr>
                <w:rFonts w:cstheme="minorHAnsi"/>
                <w:sz w:val="20"/>
                <w:szCs w:val="20"/>
              </w:rPr>
              <w:t xml:space="preserve"> </w:t>
            </w:r>
            <w:r w:rsidR="000D5084">
              <w:rPr>
                <w:rFonts w:cstheme="minorHAnsi"/>
                <w:sz w:val="20"/>
                <w:szCs w:val="20"/>
              </w:rPr>
              <w:t xml:space="preserve">procurement </w:t>
            </w:r>
            <w:r>
              <w:rPr>
                <w:rFonts w:cstheme="minorHAnsi"/>
                <w:sz w:val="20"/>
                <w:szCs w:val="20"/>
              </w:rPr>
              <w:t>process</w:t>
            </w:r>
            <w:r w:rsidR="00EE4150">
              <w:rPr>
                <w:rFonts w:cstheme="minorHAnsi"/>
                <w:sz w:val="20"/>
                <w:szCs w:val="20"/>
              </w:rPr>
              <w:t>es</w:t>
            </w:r>
            <w:r>
              <w:rPr>
                <w:rFonts w:cstheme="minorHAnsi"/>
                <w:sz w:val="20"/>
                <w:szCs w:val="20"/>
              </w:rPr>
              <w:t xml:space="preserve">. </w:t>
            </w:r>
            <w:r w:rsidR="003F52D8">
              <w:rPr>
                <w:rFonts w:cstheme="minorHAnsi"/>
                <w:sz w:val="20"/>
                <w:szCs w:val="20"/>
              </w:rPr>
              <w:t xml:space="preserve">The E-Waste Management Plan </w:t>
            </w:r>
            <w:r w:rsidR="003F52D8" w:rsidRPr="00DB3BBF">
              <w:rPr>
                <w:rFonts w:cstheme="minorHAnsi"/>
                <w:sz w:val="20"/>
                <w:szCs w:val="20"/>
                <w:highlight w:val="yellow"/>
                <w:rPrChange w:id="78" w:author="Ingrid Eme Pinto Piña" w:date="2020-02-26T08:00:00Z">
                  <w:rPr>
                    <w:rFonts w:cstheme="minorHAnsi"/>
                    <w:sz w:val="20"/>
                    <w:szCs w:val="20"/>
                  </w:rPr>
                </w:rPrChange>
              </w:rPr>
              <w:t>will be included as an annex to the OM</w:t>
            </w:r>
            <w:r w:rsidR="00BA245F" w:rsidRPr="00DB3BBF">
              <w:rPr>
                <w:highlight w:val="yellow"/>
                <w:rPrChange w:id="79" w:author="Ingrid Eme Pinto Piña" w:date="2020-02-26T08:00:00Z">
                  <w:rPr/>
                </w:rPrChange>
              </w:rPr>
              <w:t xml:space="preserve"> </w:t>
            </w:r>
            <w:r w:rsidR="00BA245F" w:rsidRPr="00DB3BBF">
              <w:rPr>
                <w:rFonts w:cstheme="minorHAnsi"/>
                <w:sz w:val="20"/>
                <w:szCs w:val="20"/>
                <w:highlight w:val="yellow"/>
                <w:rPrChange w:id="80" w:author="Ingrid Eme Pinto Piña" w:date="2020-02-26T08:00:00Z">
                  <w:rPr>
                    <w:rFonts w:cstheme="minorHAnsi"/>
                    <w:sz w:val="20"/>
                    <w:szCs w:val="20"/>
                  </w:rPr>
                </w:rPrChange>
              </w:rPr>
              <w:t>and disclosed as a stand-alone document at the S</w:t>
            </w:r>
            <w:r w:rsidR="00A04150" w:rsidRPr="00DB3BBF">
              <w:rPr>
                <w:rFonts w:cstheme="minorHAnsi"/>
                <w:sz w:val="20"/>
                <w:szCs w:val="20"/>
                <w:highlight w:val="yellow"/>
                <w:rPrChange w:id="81" w:author="Ingrid Eme Pinto Piña" w:date="2020-02-26T08:00:00Z">
                  <w:rPr>
                    <w:rFonts w:cstheme="minorHAnsi"/>
                    <w:sz w:val="20"/>
                    <w:szCs w:val="20"/>
                  </w:rPr>
                </w:rPrChange>
              </w:rPr>
              <w:t>SE</w:t>
            </w:r>
            <w:r w:rsidR="00BA245F" w:rsidRPr="00DB3BBF">
              <w:rPr>
                <w:rFonts w:cstheme="minorHAnsi"/>
                <w:sz w:val="20"/>
                <w:szCs w:val="20"/>
                <w:highlight w:val="yellow"/>
                <w:rPrChange w:id="82" w:author="Ingrid Eme Pinto Piña" w:date="2020-02-26T08:00:00Z">
                  <w:rPr>
                    <w:rFonts w:cstheme="minorHAnsi"/>
                    <w:sz w:val="20"/>
                    <w:szCs w:val="20"/>
                  </w:rPr>
                </w:rPrChange>
              </w:rPr>
              <w:t xml:space="preserve"> website and the World Bank external website</w:t>
            </w:r>
            <w:r w:rsidR="003F52D8" w:rsidRPr="00DB3BBF">
              <w:rPr>
                <w:rFonts w:cstheme="minorHAnsi"/>
                <w:sz w:val="20"/>
                <w:szCs w:val="20"/>
                <w:highlight w:val="yellow"/>
                <w:rPrChange w:id="83" w:author="Ingrid Eme Pinto Piña" w:date="2020-02-26T08:00:00Z">
                  <w:rPr>
                    <w:rFonts w:cstheme="minorHAnsi"/>
                    <w:sz w:val="20"/>
                    <w:szCs w:val="20"/>
                  </w:rPr>
                </w:rPrChange>
              </w:rPr>
              <w:t>.</w:t>
            </w:r>
          </w:p>
          <w:p w14:paraId="69FC3392" w14:textId="1F3997FA" w:rsidR="00AC2167" w:rsidRPr="00FA0A88" w:rsidRDefault="00AC2167" w:rsidP="007517E9">
            <w:pPr>
              <w:keepLines/>
              <w:widowControl w:val="0"/>
              <w:rPr>
                <w:rFonts w:cstheme="minorHAnsi"/>
                <w:sz w:val="20"/>
                <w:szCs w:val="20"/>
              </w:rPr>
            </w:pPr>
          </w:p>
        </w:tc>
        <w:tc>
          <w:tcPr>
            <w:tcW w:w="3780" w:type="dxa"/>
          </w:tcPr>
          <w:p w14:paraId="0B534A33" w14:textId="37EE1BAC" w:rsidR="00502173" w:rsidRPr="00B22472" w:rsidRDefault="00D41384" w:rsidP="00D41384">
            <w:pPr>
              <w:keepLines/>
              <w:widowControl w:val="0"/>
              <w:rPr>
                <w:rFonts w:cstheme="minorHAnsi"/>
                <w:sz w:val="20"/>
                <w:szCs w:val="20"/>
              </w:rPr>
            </w:pPr>
            <w:r>
              <w:rPr>
                <w:rFonts w:cstheme="minorHAnsi"/>
                <w:sz w:val="20"/>
                <w:szCs w:val="20"/>
              </w:rPr>
              <w:t>E-Waste Management Plan</w:t>
            </w:r>
            <w:r w:rsidR="00F456BC">
              <w:rPr>
                <w:rFonts w:cstheme="minorHAnsi"/>
                <w:sz w:val="20"/>
                <w:szCs w:val="20"/>
              </w:rPr>
              <w:t xml:space="preserve"> will be </w:t>
            </w:r>
            <w:r w:rsidR="001C0760">
              <w:rPr>
                <w:rFonts w:cstheme="minorHAnsi"/>
                <w:sz w:val="20"/>
                <w:szCs w:val="20"/>
              </w:rPr>
              <w:t xml:space="preserve">prepared and </w:t>
            </w:r>
            <w:r w:rsidR="001C0760" w:rsidRPr="00DB3BBF">
              <w:rPr>
                <w:rFonts w:cstheme="minorHAnsi"/>
                <w:sz w:val="20"/>
                <w:szCs w:val="20"/>
                <w:highlight w:val="yellow"/>
                <w:rPrChange w:id="84" w:author="Ingrid Eme Pinto Piña" w:date="2020-02-26T08:00:00Z">
                  <w:rPr>
                    <w:rFonts w:cstheme="minorHAnsi"/>
                    <w:sz w:val="20"/>
                    <w:szCs w:val="20"/>
                  </w:rPr>
                </w:rPrChange>
              </w:rPr>
              <w:t xml:space="preserve">disclosed prior to implementing any disposal of old </w:t>
            </w:r>
            <w:r w:rsidR="00EB0C1F" w:rsidRPr="00DB3BBF">
              <w:rPr>
                <w:rFonts w:cstheme="minorHAnsi"/>
                <w:sz w:val="20"/>
                <w:szCs w:val="20"/>
                <w:highlight w:val="yellow"/>
                <w:rPrChange w:id="85" w:author="Ingrid Eme Pinto Piña" w:date="2020-02-26T08:00:00Z">
                  <w:rPr>
                    <w:rFonts w:cstheme="minorHAnsi"/>
                    <w:sz w:val="20"/>
                    <w:szCs w:val="20"/>
                  </w:rPr>
                </w:rPrChange>
              </w:rPr>
              <w:t>IT equipment</w:t>
            </w:r>
            <w:r w:rsidR="00EB0C1F">
              <w:rPr>
                <w:rFonts w:cstheme="minorHAnsi"/>
                <w:sz w:val="20"/>
                <w:szCs w:val="20"/>
              </w:rPr>
              <w:t xml:space="preserve"> </w:t>
            </w:r>
            <w:r>
              <w:rPr>
                <w:rFonts w:cstheme="minorHAnsi"/>
                <w:sz w:val="20"/>
                <w:szCs w:val="20"/>
              </w:rPr>
              <w:t xml:space="preserve">and </w:t>
            </w:r>
            <w:r w:rsidR="00501AA7" w:rsidRPr="00B22472">
              <w:rPr>
                <w:rFonts w:cstheme="minorHAnsi"/>
                <w:sz w:val="20"/>
                <w:szCs w:val="20"/>
              </w:rPr>
              <w:t xml:space="preserve">thereafter implemented </w:t>
            </w:r>
            <w:r w:rsidR="00502173" w:rsidRPr="00B22472">
              <w:rPr>
                <w:rFonts w:cstheme="minorHAnsi"/>
                <w:sz w:val="20"/>
                <w:szCs w:val="20"/>
              </w:rPr>
              <w:t>throughout Project implementation.</w:t>
            </w:r>
          </w:p>
        </w:tc>
        <w:tc>
          <w:tcPr>
            <w:tcW w:w="3690" w:type="dxa"/>
          </w:tcPr>
          <w:p w14:paraId="1552380F" w14:textId="44A86EA6" w:rsidR="00502173" w:rsidRPr="00393D31" w:rsidRDefault="00321A0D" w:rsidP="007412A8">
            <w:pPr>
              <w:keepLines/>
              <w:widowControl w:val="0"/>
              <w:jc w:val="center"/>
              <w:rPr>
                <w:rFonts w:cstheme="minorHAnsi"/>
                <w:sz w:val="20"/>
                <w:szCs w:val="20"/>
              </w:rPr>
            </w:pPr>
            <w:r w:rsidRPr="00393D31">
              <w:rPr>
                <w:rFonts w:cstheme="minorHAnsi"/>
                <w:sz w:val="20"/>
                <w:szCs w:val="20"/>
              </w:rPr>
              <w:t>P</w:t>
            </w:r>
            <w:r w:rsidR="00F456BC">
              <w:rPr>
                <w:rFonts w:cstheme="minorHAnsi"/>
                <w:sz w:val="20"/>
                <w:szCs w:val="20"/>
              </w:rPr>
              <w:t>A</w:t>
            </w:r>
            <w:r w:rsidRPr="00393D31">
              <w:rPr>
                <w:rFonts w:cstheme="minorHAnsi"/>
                <w:sz w:val="20"/>
                <w:szCs w:val="20"/>
              </w:rPr>
              <w:t>U/</w:t>
            </w:r>
            <w:r w:rsidR="00C6240B" w:rsidRPr="00393D31">
              <w:rPr>
                <w:rFonts w:cstheme="minorHAnsi"/>
                <w:sz w:val="20"/>
                <w:szCs w:val="20"/>
              </w:rPr>
              <w:t>S</w:t>
            </w:r>
            <w:r w:rsidR="00A04150">
              <w:rPr>
                <w:rFonts w:cstheme="minorHAnsi"/>
                <w:sz w:val="20"/>
                <w:szCs w:val="20"/>
              </w:rPr>
              <w:t>SE</w:t>
            </w:r>
          </w:p>
        </w:tc>
      </w:tr>
      <w:tr w:rsidR="00DB01BC" w:rsidRPr="00FA0A88" w14:paraId="2C991D67" w14:textId="77777777" w:rsidTr="00594521">
        <w:trPr>
          <w:cantSplit/>
          <w:trHeight w:val="20"/>
        </w:trPr>
        <w:tc>
          <w:tcPr>
            <w:tcW w:w="715" w:type="dxa"/>
          </w:tcPr>
          <w:p w14:paraId="5F76716A" w14:textId="28CFAA17" w:rsidR="00DB01BC" w:rsidRPr="00FA0A88" w:rsidRDefault="00DB01BC" w:rsidP="005D394E">
            <w:pPr>
              <w:keepLines/>
              <w:widowControl w:val="0"/>
              <w:jc w:val="center"/>
              <w:rPr>
                <w:rFonts w:cstheme="minorHAnsi"/>
                <w:sz w:val="20"/>
                <w:szCs w:val="20"/>
              </w:rPr>
            </w:pPr>
            <w:r w:rsidRPr="00FA0A88">
              <w:rPr>
                <w:rFonts w:cstheme="minorHAnsi"/>
                <w:sz w:val="20"/>
                <w:szCs w:val="20"/>
              </w:rPr>
              <w:t>3.2</w:t>
            </w:r>
          </w:p>
        </w:tc>
        <w:tc>
          <w:tcPr>
            <w:tcW w:w="6120" w:type="dxa"/>
          </w:tcPr>
          <w:p w14:paraId="21F9229F" w14:textId="500BE58A" w:rsidR="00393D31" w:rsidRPr="00BA05C4" w:rsidRDefault="00DB01BC" w:rsidP="00BA05C4">
            <w:pPr>
              <w:pStyle w:val="ModelNrmlSingle"/>
              <w:keepLines/>
              <w:widowControl w:val="0"/>
              <w:spacing w:after="0"/>
              <w:ind w:firstLine="0"/>
              <w:jc w:val="left"/>
              <w:rPr>
                <w:rFonts w:asciiTheme="minorHAnsi" w:hAnsiTheme="minorHAnsi" w:cstheme="minorHAnsi"/>
                <w:b/>
                <w:bCs/>
                <w:color w:val="4472C4" w:themeColor="accent1"/>
                <w:sz w:val="20"/>
              </w:rPr>
            </w:pPr>
            <w:r w:rsidRPr="00BA05C4">
              <w:rPr>
                <w:rFonts w:asciiTheme="minorHAnsi" w:hAnsiTheme="minorHAnsi" w:cstheme="minorHAnsi"/>
                <w:b/>
                <w:bCs/>
                <w:color w:val="4472C4" w:themeColor="accent1"/>
                <w:sz w:val="20"/>
              </w:rPr>
              <w:t xml:space="preserve">RESOURCE EFFICIENCY AND POLLUTION PREVENTION AND MANAGEMENT </w:t>
            </w:r>
          </w:p>
          <w:p w14:paraId="1FF7F35C" w14:textId="77777777" w:rsidR="007517E9" w:rsidRDefault="00DB01BC" w:rsidP="005D394E">
            <w:pPr>
              <w:keepLines/>
              <w:widowControl w:val="0"/>
              <w:rPr>
                <w:rFonts w:cstheme="minorHAnsi"/>
                <w:sz w:val="20"/>
                <w:szCs w:val="20"/>
              </w:rPr>
            </w:pPr>
            <w:r w:rsidRPr="00FA0A88">
              <w:rPr>
                <w:rFonts w:cstheme="minorHAnsi"/>
                <w:sz w:val="20"/>
                <w:szCs w:val="20"/>
              </w:rPr>
              <w:t xml:space="preserve">Resource efficiency and pollution prevention and management </w:t>
            </w:r>
            <w:r w:rsidR="00C45DB4" w:rsidRPr="00DB3BBF">
              <w:rPr>
                <w:rFonts w:cstheme="minorHAnsi"/>
                <w:sz w:val="20"/>
                <w:szCs w:val="20"/>
                <w:highlight w:val="yellow"/>
                <w:rPrChange w:id="86" w:author="Ingrid Eme Pinto Piña" w:date="2020-02-26T08:01:00Z">
                  <w:rPr>
                    <w:rFonts w:cstheme="minorHAnsi"/>
                    <w:sz w:val="20"/>
                    <w:szCs w:val="20"/>
                  </w:rPr>
                </w:rPrChange>
              </w:rPr>
              <w:t>requirements</w:t>
            </w:r>
            <w:r w:rsidRPr="00FA0A88">
              <w:rPr>
                <w:rFonts w:cstheme="minorHAnsi"/>
                <w:sz w:val="20"/>
                <w:szCs w:val="20"/>
              </w:rPr>
              <w:t xml:space="preserve"> </w:t>
            </w:r>
            <w:r w:rsidRPr="00DB3BBF">
              <w:rPr>
                <w:rFonts w:cstheme="minorHAnsi"/>
                <w:sz w:val="20"/>
                <w:szCs w:val="20"/>
                <w:highlight w:val="yellow"/>
                <w:rPrChange w:id="87" w:author="Ingrid Eme Pinto Piña" w:date="2020-02-26T08:01:00Z">
                  <w:rPr>
                    <w:rFonts w:cstheme="minorHAnsi"/>
                    <w:sz w:val="20"/>
                    <w:szCs w:val="20"/>
                  </w:rPr>
                </w:rPrChange>
              </w:rPr>
              <w:t xml:space="preserve">will be </w:t>
            </w:r>
            <w:r w:rsidR="00B807CC" w:rsidRPr="00DB3BBF">
              <w:rPr>
                <w:rFonts w:cstheme="minorHAnsi"/>
                <w:sz w:val="20"/>
                <w:szCs w:val="20"/>
                <w:highlight w:val="yellow"/>
                <w:rPrChange w:id="88" w:author="Ingrid Eme Pinto Piña" w:date="2020-02-26T08:01:00Z">
                  <w:rPr>
                    <w:rFonts w:cstheme="minorHAnsi"/>
                    <w:sz w:val="20"/>
                    <w:szCs w:val="20"/>
                  </w:rPr>
                </w:rPrChange>
              </w:rPr>
              <w:t>included</w:t>
            </w:r>
            <w:r w:rsidRPr="00DB3BBF">
              <w:rPr>
                <w:rFonts w:cstheme="minorHAnsi"/>
                <w:sz w:val="20"/>
                <w:szCs w:val="20"/>
                <w:highlight w:val="yellow"/>
                <w:rPrChange w:id="89" w:author="Ingrid Eme Pinto Piña" w:date="2020-02-26T08:01:00Z">
                  <w:rPr>
                    <w:rFonts w:cstheme="minorHAnsi"/>
                    <w:sz w:val="20"/>
                    <w:szCs w:val="20"/>
                  </w:rPr>
                </w:rPrChange>
              </w:rPr>
              <w:t xml:space="preserve"> </w:t>
            </w:r>
            <w:r w:rsidR="00393D31" w:rsidRPr="00DB3BBF">
              <w:rPr>
                <w:rFonts w:cstheme="minorHAnsi"/>
                <w:sz w:val="20"/>
                <w:szCs w:val="20"/>
                <w:highlight w:val="yellow"/>
                <w:rPrChange w:id="90" w:author="Ingrid Eme Pinto Piña" w:date="2020-02-26T08:01:00Z">
                  <w:rPr>
                    <w:rFonts w:cstheme="minorHAnsi"/>
                    <w:sz w:val="20"/>
                    <w:szCs w:val="20"/>
                  </w:rPr>
                </w:rPrChange>
              </w:rPr>
              <w:t xml:space="preserve">in </w:t>
            </w:r>
            <w:r w:rsidRPr="00DB3BBF">
              <w:rPr>
                <w:rFonts w:cstheme="minorHAnsi"/>
                <w:sz w:val="20"/>
                <w:szCs w:val="20"/>
                <w:highlight w:val="yellow"/>
                <w:rPrChange w:id="91" w:author="Ingrid Eme Pinto Piña" w:date="2020-02-26T08:01:00Z">
                  <w:rPr>
                    <w:rFonts w:cstheme="minorHAnsi"/>
                    <w:sz w:val="20"/>
                    <w:szCs w:val="20"/>
                  </w:rPr>
                </w:rPrChange>
              </w:rPr>
              <w:t xml:space="preserve">the </w:t>
            </w:r>
            <w:r w:rsidR="007804C3" w:rsidRPr="00DB3BBF">
              <w:rPr>
                <w:rFonts w:cstheme="minorHAnsi"/>
                <w:sz w:val="20"/>
                <w:szCs w:val="20"/>
                <w:highlight w:val="yellow"/>
                <w:rPrChange w:id="92" w:author="Ingrid Eme Pinto Piña" w:date="2020-02-26T08:01:00Z">
                  <w:rPr>
                    <w:rFonts w:cstheme="minorHAnsi"/>
                    <w:sz w:val="20"/>
                    <w:szCs w:val="20"/>
                  </w:rPr>
                </w:rPrChange>
              </w:rPr>
              <w:t>O</w:t>
            </w:r>
            <w:r w:rsidRPr="00DB3BBF">
              <w:rPr>
                <w:rFonts w:cstheme="minorHAnsi"/>
                <w:sz w:val="20"/>
                <w:szCs w:val="20"/>
                <w:highlight w:val="yellow"/>
                <w:rPrChange w:id="93" w:author="Ingrid Eme Pinto Piña" w:date="2020-02-26T08:01:00Z">
                  <w:rPr>
                    <w:rFonts w:cstheme="minorHAnsi"/>
                    <w:sz w:val="20"/>
                    <w:szCs w:val="20"/>
                  </w:rPr>
                </w:rPrChange>
              </w:rPr>
              <w:t xml:space="preserve">M to </w:t>
            </w:r>
            <w:r w:rsidR="007804C3" w:rsidRPr="00DB3BBF">
              <w:rPr>
                <w:rFonts w:cstheme="minorHAnsi"/>
                <w:sz w:val="20"/>
                <w:szCs w:val="20"/>
                <w:highlight w:val="yellow"/>
                <w:rPrChange w:id="94" w:author="Ingrid Eme Pinto Piña" w:date="2020-02-26T08:01:00Z">
                  <w:rPr>
                    <w:rFonts w:cstheme="minorHAnsi"/>
                    <w:sz w:val="20"/>
                    <w:szCs w:val="20"/>
                  </w:rPr>
                </w:rPrChange>
              </w:rPr>
              <w:t>secure</w:t>
            </w:r>
            <w:r w:rsidR="00CE2B79" w:rsidRPr="00DB3BBF">
              <w:rPr>
                <w:rFonts w:cstheme="minorHAnsi"/>
                <w:sz w:val="20"/>
                <w:szCs w:val="20"/>
                <w:highlight w:val="yellow"/>
                <w:rPrChange w:id="95" w:author="Ingrid Eme Pinto Piña" w:date="2020-02-26T08:01:00Z">
                  <w:rPr>
                    <w:rFonts w:cstheme="minorHAnsi"/>
                    <w:sz w:val="20"/>
                    <w:szCs w:val="20"/>
                  </w:rPr>
                </w:rPrChange>
              </w:rPr>
              <w:t xml:space="preserve"> procurement of energy efficient IT equipment</w:t>
            </w:r>
            <w:r w:rsidRPr="00DB3BBF">
              <w:rPr>
                <w:rFonts w:cstheme="minorHAnsi"/>
                <w:sz w:val="20"/>
                <w:szCs w:val="20"/>
                <w:highlight w:val="yellow"/>
                <w:rPrChange w:id="96" w:author="Ingrid Eme Pinto Piña" w:date="2020-02-26T08:01:00Z">
                  <w:rPr>
                    <w:rFonts w:cstheme="minorHAnsi"/>
                    <w:sz w:val="20"/>
                    <w:szCs w:val="20"/>
                  </w:rPr>
                </w:rPrChange>
              </w:rPr>
              <w:t>.</w:t>
            </w:r>
          </w:p>
          <w:p w14:paraId="5DE9D93B" w14:textId="20B0213D" w:rsidR="00AC2167" w:rsidRPr="00FA0A88" w:rsidRDefault="00AC2167" w:rsidP="005D394E">
            <w:pPr>
              <w:keepLines/>
              <w:widowControl w:val="0"/>
              <w:rPr>
                <w:rFonts w:cstheme="minorHAnsi"/>
                <w:sz w:val="20"/>
                <w:szCs w:val="20"/>
              </w:rPr>
            </w:pPr>
          </w:p>
        </w:tc>
        <w:tc>
          <w:tcPr>
            <w:tcW w:w="3780" w:type="dxa"/>
          </w:tcPr>
          <w:p w14:paraId="224DCFAB" w14:textId="0CA9B5FE" w:rsidR="00EB0C1F" w:rsidRDefault="00EB0C1F" w:rsidP="00EB0C1F">
            <w:pPr>
              <w:keepLines/>
              <w:widowControl w:val="0"/>
              <w:rPr>
                <w:rFonts w:eastAsia="Times New Roman" w:cstheme="minorHAnsi"/>
                <w:bCs/>
                <w:sz w:val="20"/>
                <w:szCs w:val="20"/>
              </w:rPr>
            </w:pPr>
            <w:r>
              <w:rPr>
                <w:rFonts w:eastAsia="Times New Roman" w:cstheme="minorHAnsi"/>
                <w:bCs/>
                <w:sz w:val="20"/>
                <w:szCs w:val="20"/>
              </w:rPr>
              <w:t xml:space="preserve">The OM will be finalized by Project effectiveness. </w:t>
            </w:r>
            <w:r w:rsidRPr="00DB3BBF">
              <w:rPr>
                <w:rFonts w:eastAsia="Times New Roman" w:cstheme="minorHAnsi"/>
                <w:bCs/>
                <w:sz w:val="20"/>
                <w:szCs w:val="20"/>
                <w:highlight w:val="yellow"/>
                <w:rPrChange w:id="97" w:author="Ingrid Eme Pinto Piña" w:date="2020-02-26T08:02:00Z">
                  <w:rPr>
                    <w:rFonts w:eastAsia="Times New Roman" w:cstheme="minorHAnsi"/>
                    <w:bCs/>
                    <w:sz w:val="20"/>
                    <w:szCs w:val="20"/>
                  </w:rPr>
                </w:rPrChange>
              </w:rPr>
              <w:t xml:space="preserve">The </w:t>
            </w:r>
            <w:r w:rsidR="0009359A" w:rsidRPr="00DB3BBF">
              <w:rPr>
                <w:rFonts w:eastAsia="Times New Roman" w:cstheme="minorHAnsi"/>
                <w:bCs/>
                <w:sz w:val="20"/>
                <w:szCs w:val="20"/>
                <w:highlight w:val="yellow"/>
                <w:rPrChange w:id="98" w:author="Ingrid Eme Pinto Piña" w:date="2020-02-26T08:02:00Z">
                  <w:rPr>
                    <w:rFonts w:eastAsia="Times New Roman" w:cstheme="minorHAnsi"/>
                    <w:bCs/>
                    <w:sz w:val="20"/>
                    <w:szCs w:val="20"/>
                  </w:rPr>
                </w:rPrChange>
              </w:rPr>
              <w:t xml:space="preserve">ESS 3 </w:t>
            </w:r>
            <w:r w:rsidRPr="00DB3BBF">
              <w:rPr>
                <w:rFonts w:eastAsia="Times New Roman" w:cstheme="minorHAnsi"/>
                <w:bCs/>
                <w:sz w:val="20"/>
                <w:szCs w:val="20"/>
                <w:highlight w:val="yellow"/>
                <w:rPrChange w:id="99" w:author="Ingrid Eme Pinto Piña" w:date="2020-02-26T08:02:00Z">
                  <w:rPr>
                    <w:rFonts w:eastAsia="Times New Roman" w:cstheme="minorHAnsi"/>
                    <w:bCs/>
                    <w:sz w:val="20"/>
                    <w:szCs w:val="20"/>
                  </w:rPr>
                </w:rPrChange>
              </w:rPr>
              <w:t>requirements will be reflected in the procurement documents of the IT equipment throughout Project implementation.</w:t>
            </w:r>
            <w:bookmarkStart w:id="100" w:name="_GoBack"/>
            <w:bookmarkEnd w:id="100"/>
            <w:r w:rsidRPr="00D339B4">
              <w:rPr>
                <w:rFonts w:eastAsia="Times New Roman" w:cstheme="minorHAnsi"/>
                <w:bCs/>
                <w:sz w:val="20"/>
                <w:szCs w:val="20"/>
              </w:rPr>
              <w:t xml:space="preserve"> </w:t>
            </w:r>
          </w:p>
          <w:p w14:paraId="37994E34" w14:textId="0F59E920" w:rsidR="00EB0C1F" w:rsidRDefault="00EB0C1F" w:rsidP="00EB0C1F">
            <w:pPr>
              <w:keepLines/>
              <w:widowControl w:val="0"/>
              <w:rPr>
                <w:rFonts w:eastAsia="Times New Roman" w:cstheme="minorHAnsi"/>
                <w:bCs/>
                <w:sz w:val="20"/>
                <w:szCs w:val="20"/>
              </w:rPr>
            </w:pPr>
          </w:p>
          <w:p w14:paraId="07512800" w14:textId="77777777" w:rsidR="00EB0C1F" w:rsidRDefault="00EB0C1F" w:rsidP="00EB0C1F">
            <w:pPr>
              <w:keepLines/>
              <w:widowControl w:val="0"/>
              <w:rPr>
                <w:rFonts w:eastAsia="Times New Roman" w:cstheme="minorHAnsi"/>
                <w:bCs/>
                <w:sz w:val="20"/>
                <w:szCs w:val="20"/>
              </w:rPr>
            </w:pPr>
          </w:p>
          <w:p w14:paraId="6F3F9196" w14:textId="33F3FB48" w:rsidR="00EB0C1F" w:rsidRPr="00B22472" w:rsidDel="002D5209" w:rsidRDefault="00EB0C1F" w:rsidP="00B22472">
            <w:pPr>
              <w:keepLines/>
              <w:widowControl w:val="0"/>
              <w:rPr>
                <w:rFonts w:cstheme="minorHAnsi"/>
                <w:i/>
                <w:sz w:val="20"/>
                <w:szCs w:val="20"/>
              </w:rPr>
            </w:pPr>
          </w:p>
        </w:tc>
        <w:tc>
          <w:tcPr>
            <w:tcW w:w="3690" w:type="dxa"/>
          </w:tcPr>
          <w:p w14:paraId="74C10992" w14:textId="65B78306" w:rsidR="00DB01BC" w:rsidRPr="00393D31" w:rsidRDefault="00393D31" w:rsidP="007412A8">
            <w:pPr>
              <w:keepLines/>
              <w:widowControl w:val="0"/>
              <w:jc w:val="center"/>
              <w:rPr>
                <w:rFonts w:cstheme="minorHAnsi"/>
                <w:sz w:val="20"/>
                <w:szCs w:val="20"/>
              </w:rPr>
            </w:pPr>
            <w:r w:rsidRPr="007412A8">
              <w:rPr>
                <w:rFonts w:cstheme="minorHAnsi"/>
                <w:sz w:val="20"/>
                <w:szCs w:val="20"/>
              </w:rPr>
              <w:t>P</w:t>
            </w:r>
            <w:r w:rsidR="00F456BC">
              <w:rPr>
                <w:rFonts w:cstheme="minorHAnsi"/>
                <w:sz w:val="20"/>
                <w:szCs w:val="20"/>
              </w:rPr>
              <w:t>A</w:t>
            </w:r>
            <w:r w:rsidRPr="007412A8">
              <w:rPr>
                <w:rFonts w:cstheme="minorHAnsi"/>
                <w:sz w:val="20"/>
                <w:szCs w:val="20"/>
              </w:rPr>
              <w:t>U/</w:t>
            </w:r>
            <w:r w:rsidR="00A04150">
              <w:rPr>
                <w:rFonts w:cstheme="minorHAnsi"/>
                <w:sz w:val="20"/>
                <w:szCs w:val="20"/>
              </w:rPr>
              <w:t>SSE</w:t>
            </w:r>
          </w:p>
        </w:tc>
      </w:tr>
      <w:tr w:rsidR="002C0DDA" w:rsidRPr="00FA0A88" w14:paraId="4E20E13F" w14:textId="77777777" w:rsidTr="00BA05C4">
        <w:trPr>
          <w:cantSplit/>
          <w:trHeight w:val="20"/>
        </w:trPr>
        <w:tc>
          <w:tcPr>
            <w:tcW w:w="14305" w:type="dxa"/>
            <w:gridSpan w:val="4"/>
            <w:shd w:val="clear" w:color="auto" w:fill="F4B083" w:themeFill="accent2" w:themeFillTint="99"/>
          </w:tcPr>
          <w:p w14:paraId="5486B028" w14:textId="381B4647" w:rsidR="002C0DDA" w:rsidRPr="007412A8" w:rsidRDefault="002C0DDA" w:rsidP="007412A8">
            <w:pPr>
              <w:keepLines/>
              <w:widowControl w:val="0"/>
              <w:jc w:val="center"/>
              <w:rPr>
                <w:rFonts w:cstheme="minorHAnsi"/>
                <w:sz w:val="20"/>
                <w:szCs w:val="20"/>
              </w:rPr>
            </w:pPr>
            <w:r w:rsidRPr="00FA0A88">
              <w:rPr>
                <w:rFonts w:cstheme="minorHAnsi"/>
                <w:b/>
                <w:sz w:val="20"/>
                <w:szCs w:val="20"/>
              </w:rPr>
              <w:t>ESS 4:  COMMUNITY HEALTH AND SAFETY</w:t>
            </w:r>
          </w:p>
        </w:tc>
      </w:tr>
      <w:tr w:rsidR="002C0DDA" w:rsidRPr="00FA0A88" w14:paraId="44C12ACA" w14:textId="77777777" w:rsidTr="00AA5290">
        <w:trPr>
          <w:cantSplit/>
          <w:trHeight w:val="20"/>
        </w:trPr>
        <w:tc>
          <w:tcPr>
            <w:tcW w:w="14305" w:type="dxa"/>
            <w:gridSpan w:val="4"/>
          </w:tcPr>
          <w:p w14:paraId="7C3CD4EB" w14:textId="6288B68B" w:rsidR="002C0DDA" w:rsidRPr="007412A8" w:rsidRDefault="00BA05C4" w:rsidP="00BA05C4">
            <w:pPr>
              <w:keepLines/>
              <w:widowControl w:val="0"/>
              <w:rPr>
                <w:rFonts w:cstheme="minorHAnsi"/>
                <w:sz w:val="20"/>
                <w:szCs w:val="20"/>
              </w:rPr>
            </w:pPr>
            <w:r>
              <w:rPr>
                <w:rFonts w:cstheme="minorHAnsi"/>
                <w:sz w:val="20"/>
                <w:szCs w:val="20"/>
              </w:rPr>
              <w:t>Not relevant for the Project.</w:t>
            </w:r>
          </w:p>
        </w:tc>
      </w:tr>
      <w:tr w:rsidR="002C0DDA" w:rsidRPr="00FA0A88" w14:paraId="2C72AEC3" w14:textId="77777777" w:rsidTr="00BA05C4">
        <w:trPr>
          <w:cantSplit/>
          <w:trHeight w:val="20"/>
        </w:trPr>
        <w:tc>
          <w:tcPr>
            <w:tcW w:w="14305" w:type="dxa"/>
            <w:gridSpan w:val="4"/>
            <w:shd w:val="clear" w:color="auto" w:fill="F4B083" w:themeFill="accent2" w:themeFillTint="99"/>
          </w:tcPr>
          <w:p w14:paraId="32B6DE16" w14:textId="07724202" w:rsidR="002C0DDA" w:rsidRPr="007412A8" w:rsidRDefault="00BA05C4" w:rsidP="007412A8">
            <w:pPr>
              <w:keepLines/>
              <w:widowControl w:val="0"/>
              <w:jc w:val="center"/>
              <w:rPr>
                <w:rFonts w:cstheme="minorHAnsi"/>
                <w:sz w:val="20"/>
                <w:szCs w:val="20"/>
              </w:rPr>
            </w:pPr>
            <w:r w:rsidRPr="00FA0A88">
              <w:rPr>
                <w:rFonts w:cstheme="minorHAnsi"/>
                <w:b/>
                <w:sz w:val="20"/>
                <w:szCs w:val="20"/>
              </w:rPr>
              <w:lastRenderedPageBreak/>
              <w:t>ESS 5:  LAND ACQUISITION, RESTRICTIONS ON LAND USE AND INVOLUNTARY RESETTLEMENT</w:t>
            </w:r>
          </w:p>
        </w:tc>
      </w:tr>
      <w:tr w:rsidR="00BA05C4" w:rsidRPr="00FA0A88" w14:paraId="47900BA0" w14:textId="77777777" w:rsidTr="006332DC">
        <w:trPr>
          <w:cantSplit/>
          <w:trHeight w:val="20"/>
        </w:trPr>
        <w:tc>
          <w:tcPr>
            <w:tcW w:w="14305" w:type="dxa"/>
            <w:gridSpan w:val="4"/>
          </w:tcPr>
          <w:p w14:paraId="5606379B" w14:textId="0E9F113C" w:rsidR="00BA05C4" w:rsidRPr="007412A8" w:rsidRDefault="00BA05C4" w:rsidP="00BA05C4">
            <w:pPr>
              <w:keepLines/>
              <w:widowControl w:val="0"/>
              <w:rPr>
                <w:rFonts w:cstheme="minorHAnsi"/>
                <w:sz w:val="20"/>
                <w:szCs w:val="20"/>
              </w:rPr>
            </w:pPr>
            <w:r>
              <w:rPr>
                <w:rFonts w:cstheme="minorHAnsi"/>
                <w:sz w:val="20"/>
                <w:szCs w:val="20"/>
              </w:rPr>
              <w:t>Not relevant for the Project.</w:t>
            </w:r>
          </w:p>
        </w:tc>
      </w:tr>
      <w:tr w:rsidR="00BA05C4" w:rsidRPr="00FA0A88" w14:paraId="6C33C2DD" w14:textId="77777777" w:rsidTr="00BA05C4">
        <w:trPr>
          <w:cantSplit/>
          <w:trHeight w:val="20"/>
        </w:trPr>
        <w:tc>
          <w:tcPr>
            <w:tcW w:w="14305" w:type="dxa"/>
            <w:gridSpan w:val="4"/>
            <w:shd w:val="clear" w:color="auto" w:fill="F4B083" w:themeFill="accent2" w:themeFillTint="99"/>
          </w:tcPr>
          <w:p w14:paraId="78FF10C8" w14:textId="41A8F490" w:rsidR="00BA05C4" w:rsidRPr="007412A8" w:rsidRDefault="00BA05C4" w:rsidP="007412A8">
            <w:pPr>
              <w:keepLines/>
              <w:widowControl w:val="0"/>
              <w:jc w:val="center"/>
              <w:rPr>
                <w:rFonts w:cstheme="minorHAnsi"/>
                <w:sz w:val="20"/>
                <w:szCs w:val="20"/>
              </w:rPr>
            </w:pPr>
            <w:r w:rsidRPr="00FA0A88">
              <w:rPr>
                <w:rFonts w:cstheme="minorHAnsi"/>
                <w:b/>
                <w:sz w:val="20"/>
                <w:szCs w:val="20"/>
              </w:rPr>
              <w:t>ESS 6:  BIODIVERSITY CONSERVATION AND SUSTAINABLE MANAGEMENT OF LIVING NATURAL RESOURCES</w:t>
            </w:r>
          </w:p>
        </w:tc>
      </w:tr>
      <w:tr w:rsidR="00BA05C4" w:rsidRPr="00FA0A88" w14:paraId="33DAB4C9" w14:textId="77777777" w:rsidTr="00A95800">
        <w:trPr>
          <w:cantSplit/>
          <w:trHeight w:val="20"/>
        </w:trPr>
        <w:tc>
          <w:tcPr>
            <w:tcW w:w="14305" w:type="dxa"/>
            <w:gridSpan w:val="4"/>
          </w:tcPr>
          <w:p w14:paraId="4DAE5409" w14:textId="0764D19D" w:rsidR="00BA05C4" w:rsidRPr="007412A8" w:rsidRDefault="00BA05C4" w:rsidP="00BA05C4">
            <w:pPr>
              <w:keepLines/>
              <w:widowControl w:val="0"/>
              <w:rPr>
                <w:rFonts w:cstheme="minorHAnsi"/>
                <w:sz w:val="20"/>
                <w:szCs w:val="20"/>
              </w:rPr>
            </w:pPr>
            <w:r>
              <w:rPr>
                <w:rFonts w:cstheme="minorHAnsi"/>
                <w:sz w:val="20"/>
                <w:szCs w:val="20"/>
              </w:rPr>
              <w:t>Not relevant for the Project.</w:t>
            </w:r>
          </w:p>
        </w:tc>
      </w:tr>
      <w:tr w:rsidR="00BA05C4" w:rsidRPr="00FA0A88" w14:paraId="7D64606F" w14:textId="77777777" w:rsidTr="00BA05C4">
        <w:trPr>
          <w:cantSplit/>
          <w:trHeight w:val="20"/>
        </w:trPr>
        <w:tc>
          <w:tcPr>
            <w:tcW w:w="14305" w:type="dxa"/>
            <w:gridSpan w:val="4"/>
            <w:shd w:val="clear" w:color="auto" w:fill="F4B083" w:themeFill="accent2" w:themeFillTint="99"/>
          </w:tcPr>
          <w:p w14:paraId="61FE8C97" w14:textId="1767B206" w:rsidR="00BA05C4" w:rsidRPr="007412A8" w:rsidRDefault="00BA05C4" w:rsidP="007412A8">
            <w:pPr>
              <w:keepLines/>
              <w:widowControl w:val="0"/>
              <w:jc w:val="center"/>
              <w:rPr>
                <w:rFonts w:cstheme="minorHAnsi"/>
                <w:sz w:val="20"/>
                <w:szCs w:val="20"/>
              </w:rPr>
            </w:pPr>
            <w:r w:rsidRPr="00FA0A88">
              <w:rPr>
                <w:rFonts w:cstheme="minorHAnsi"/>
                <w:b/>
                <w:sz w:val="20"/>
                <w:szCs w:val="20"/>
              </w:rPr>
              <w:t>ESS 7: INDIGENOUS PEOPLES/SUB-SAHARAN AFRICAN HISTORICALLY UNDERSERVED TRADITIONAL LOCAL COMMUNITIES</w:t>
            </w:r>
          </w:p>
        </w:tc>
      </w:tr>
      <w:tr w:rsidR="00BA05C4" w:rsidRPr="00FA0A88" w14:paraId="2654B770" w14:textId="77777777" w:rsidTr="00A95800">
        <w:trPr>
          <w:cantSplit/>
          <w:trHeight w:val="20"/>
        </w:trPr>
        <w:tc>
          <w:tcPr>
            <w:tcW w:w="14305" w:type="dxa"/>
            <w:gridSpan w:val="4"/>
          </w:tcPr>
          <w:p w14:paraId="062DCE6C" w14:textId="41CA2AF5" w:rsidR="00BA05C4" w:rsidRPr="007412A8" w:rsidRDefault="00BA05C4" w:rsidP="00BA05C4">
            <w:pPr>
              <w:keepLines/>
              <w:widowControl w:val="0"/>
              <w:rPr>
                <w:rFonts w:cstheme="minorHAnsi"/>
                <w:sz w:val="20"/>
                <w:szCs w:val="20"/>
              </w:rPr>
            </w:pPr>
            <w:r>
              <w:rPr>
                <w:rFonts w:cstheme="minorHAnsi"/>
                <w:sz w:val="20"/>
                <w:szCs w:val="20"/>
              </w:rPr>
              <w:t>Not relevant for the Project.</w:t>
            </w:r>
          </w:p>
        </w:tc>
      </w:tr>
      <w:tr w:rsidR="00BA05C4" w:rsidRPr="00FA0A88" w14:paraId="5413B3B5" w14:textId="77777777" w:rsidTr="00BA05C4">
        <w:trPr>
          <w:cantSplit/>
          <w:trHeight w:val="20"/>
        </w:trPr>
        <w:tc>
          <w:tcPr>
            <w:tcW w:w="14305" w:type="dxa"/>
            <w:gridSpan w:val="4"/>
            <w:shd w:val="clear" w:color="auto" w:fill="F4B083" w:themeFill="accent2" w:themeFillTint="99"/>
          </w:tcPr>
          <w:p w14:paraId="05D4E9A3" w14:textId="46F29CD6" w:rsidR="00BA05C4" w:rsidRPr="007412A8" w:rsidRDefault="00BA05C4" w:rsidP="007412A8">
            <w:pPr>
              <w:keepLines/>
              <w:widowControl w:val="0"/>
              <w:jc w:val="center"/>
              <w:rPr>
                <w:rFonts w:cstheme="minorHAnsi"/>
                <w:sz w:val="20"/>
                <w:szCs w:val="20"/>
              </w:rPr>
            </w:pPr>
            <w:r w:rsidRPr="00FA0A88">
              <w:rPr>
                <w:rFonts w:cstheme="minorHAnsi"/>
                <w:b/>
                <w:sz w:val="20"/>
                <w:szCs w:val="20"/>
              </w:rPr>
              <w:t>ESS 8: CULTURAL HERITAGE</w:t>
            </w:r>
          </w:p>
        </w:tc>
      </w:tr>
      <w:tr w:rsidR="00BA05C4" w:rsidRPr="00FA0A88" w14:paraId="125A2F65" w14:textId="77777777" w:rsidTr="00A95800">
        <w:trPr>
          <w:cantSplit/>
          <w:trHeight w:val="20"/>
        </w:trPr>
        <w:tc>
          <w:tcPr>
            <w:tcW w:w="14305" w:type="dxa"/>
            <w:gridSpan w:val="4"/>
          </w:tcPr>
          <w:p w14:paraId="045A2C17" w14:textId="03DED851" w:rsidR="00BA05C4" w:rsidRPr="007412A8" w:rsidRDefault="00BA05C4" w:rsidP="00BA05C4">
            <w:pPr>
              <w:keepLines/>
              <w:widowControl w:val="0"/>
              <w:rPr>
                <w:rFonts w:cstheme="minorHAnsi"/>
                <w:sz w:val="20"/>
                <w:szCs w:val="20"/>
              </w:rPr>
            </w:pPr>
            <w:r>
              <w:rPr>
                <w:rFonts w:cstheme="minorHAnsi"/>
                <w:sz w:val="20"/>
                <w:szCs w:val="20"/>
              </w:rPr>
              <w:t>Not relevant for the Project.</w:t>
            </w:r>
          </w:p>
        </w:tc>
      </w:tr>
      <w:tr w:rsidR="00BA05C4" w:rsidRPr="00FA0A88" w14:paraId="4FE20176" w14:textId="77777777" w:rsidTr="00BA05C4">
        <w:trPr>
          <w:cantSplit/>
          <w:trHeight w:val="20"/>
        </w:trPr>
        <w:tc>
          <w:tcPr>
            <w:tcW w:w="14305" w:type="dxa"/>
            <w:gridSpan w:val="4"/>
            <w:shd w:val="clear" w:color="auto" w:fill="F4B083" w:themeFill="accent2" w:themeFillTint="99"/>
          </w:tcPr>
          <w:p w14:paraId="28473C53" w14:textId="3B1947AE" w:rsidR="00BA05C4" w:rsidRPr="007412A8" w:rsidRDefault="00BA05C4" w:rsidP="007412A8">
            <w:pPr>
              <w:keepLines/>
              <w:widowControl w:val="0"/>
              <w:jc w:val="center"/>
              <w:rPr>
                <w:rFonts w:cstheme="minorHAnsi"/>
                <w:sz w:val="20"/>
                <w:szCs w:val="20"/>
              </w:rPr>
            </w:pPr>
            <w:r w:rsidRPr="00FA0A88">
              <w:rPr>
                <w:rFonts w:cstheme="minorHAnsi"/>
                <w:b/>
                <w:sz w:val="20"/>
                <w:szCs w:val="20"/>
              </w:rPr>
              <w:t>ESS 9: FINANCIAL INTERMEDIARIES</w:t>
            </w:r>
          </w:p>
        </w:tc>
      </w:tr>
      <w:tr w:rsidR="00BA05C4" w:rsidRPr="00FA0A88" w14:paraId="272D0F8C" w14:textId="77777777" w:rsidTr="00A95800">
        <w:trPr>
          <w:cantSplit/>
          <w:trHeight w:val="20"/>
        </w:trPr>
        <w:tc>
          <w:tcPr>
            <w:tcW w:w="14305" w:type="dxa"/>
            <w:gridSpan w:val="4"/>
          </w:tcPr>
          <w:p w14:paraId="79A76DD2" w14:textId="171D50B4" w:rsidR="00BA05C4" w:rsidRPr="007412A8" w:rsidRDefault="00BA05C4" w:rsidP="00BA05C4">
            <w:pPr>
              <w:keepLines/>
              <w:widowControl w:val="0"/>
              <w:rPr>
                <w:rFonts w:cstheme="minorHAnsi"/>
                <w:sz w:val="20"/>
                <w:szCs w:val="20"/>
              </w:rPr>
            </w:pPr>
            <w:r>
              <w:rPr>
                <w:rFonts w:cstheme="minorHAnsi"/>
                <w:sz w:val="20"/>
                <w:szCs w:val="20"/>
              </w:rPr>
              <w:t>Not relevant for the Project.</w:t>
            </w:r>
          </w:p>
        </w:tc>
      </w:tr>
      <w:tr w:rsidR="00BA05C4" w:rsidRPr="00FA0A88" w14:paraId="40936AD9" w14:textId="77777777" w:rsidTr="00BA05C4">
        <w:trPr>
          <w:cantSplit/>
          <w:trHeight w:val="20"/>
        </w:trPr>
        <w:tc>
          <w:tcPr>
            <w:tcW w:w="14305" w:type="dxa"/>
            <w:gridSpan w:val="4"/>
            <w:shd w:val="clear" w:color="auto" w:fill="F4B083" w:themeFill="accent2" w:themeFillTint="99"/>
          </w:tcPr>
          <w:p w14:paraId="4185AEE5" w14:textId="7DD45655" w:rsidR="00BA05C4" w:rsidRPr="007412A8" w:rsidRDefault="00BA05C4" w:rsidP="007412A8">
            <w:pPr>
              <w:keepLines/>
              <w:widowControl w:val="0"/>
              <w:jc w:val="center"/>
              <w:rPr>
                <w:rFonts w:cstheme="minorHAnsi"/>
                <w:sz w:val="20"/>
                <w:szCs w:val="20"/>
              </w:rPr>
            </w:pPr>
            <w:r w:rsidRPr="00FA0A88">
              <w:rPr>
                <w:rFonts w:cstheme="minorHAnsi"/>
                <w:b/>
                <w:sz w:val="20"/>
                <w:szCs w:val="20"/>
              </w:rPr>
              <w:t>ESS 10: STAKEHOLDER ENGAGEMENT AND INFORMATION DISCLOSURE</w:t>
            </w:r>
          </w:p>
        </w:tc>
      </w:tr>
      <w:tr w:rsidR="00BA05C4" w:rsidRPr="00FA0A88" w14:paraId="46816B52" w14:textId="77777777" w:rsidTr="00BA05C4">
        <w:trPr>
          <w:cantSplit/>
          <w:trHeight w:val="20"/>
        </w:trPr>
        <w:tc>
          <w:tcPr>
            <w:tcW w:w="715" w:type="dxa"/>
          </w:tcPr>
          <w:p w14:paraId="342DF7DC" w14:textId="19E40D69" w:rsidR="00BA05C4" w:rsidRPr="007412A8" w:rsidRDefault="00BA05C4" w:rsidP="00BA05C4">
            <w:pPr>
              <w:keepLines/>
              <w:widowControl w:val="0"/>
              <w:jc w:val="center"/>
              <w:rPr>
                <w:rFonts w:cstheme="minorHAnsi"/>
                <w:sz w:val="20"/>
                <w:szCs w:val="20"/>
              </w:rPr>
            </w:pPr>
            <w:r w:rsidRPr="00FA0A88">
              <w:t>10.1</w:t>
            </w:r>
          </w:p>
        </w:tc>
        <w:tc>
          <w:tcPr>
            <w:tcW w:w="6120" w:type="dxa"/>
          </w:tcPr>
          <w:p w14:paraId="5CE34278" w14:textId="5C77F386" w:rsidR="00BA05C4" w:rsidRDefault="00BA05C4" w:rsidP="00BA05C4">
            <w:pPr>
              <w:pStyle w:val="ModelNrmlSingle"/>
              <w:keepLines/>
              <w:widowControl w:val="0"/>
              <w:spacing w:after="0"/>
              <w:ind w:firstLine="0"/>
              <w:jc w:val="left"/>
              <w:rPr>
                <w:rFonts w:asciiTheme="minorHAnsi" w:hAnsiTheme="minorHAnsi" w:cstheme="minorHAnsi"/>
                <w:b/>
                <w:bCs/>
                <w:color w:val="4472C4" w:themeColor="accent1"/>
                <w:sz w:val="20"/>
              </w:rPr>
            </w:pPr>
            <w:r w:rsidRPr="00BA05C4">
              <w:rPr>
                <w:rFonts w:asciiTheme="minorHAnsi" w:hAnsiTheme="minorHAnsi" w:cstheme="minorHAnsi"/>
                <w:b/>
                <w:bCs/>
                <w:color w:val="4472C4" w:themeColor="accent1"/>
                <w:sz w:val="20"/>
              </w:rPr>
              <w:t>STAKEHOLDER ENGAGEMENT PLAN PREPARATION AND IMPLEMENTATION</w:t>
            </w:r>
          </w:p>
          <w:p w14:paraId="7199C22D" w14:textId="77777777" w:rsidR="003410CF" w:rsidRDefault="003410CF" w:rsidP="003410CF">
            <w:pPr>
              <w:keepLines/>
              <w:widowControl w:val="0"/>
              <w:rPr>
                <w:rFonts w:cstheme="minorHAnsi"/>
                <w:sz w:val="20"/>
                <w:szCs w:val="20"/>
              </w:rPr>
            </w:pPr>
          </w:p>
          <w:p w14:paraId="40DF9BF4" w14:textId="48BBC50B" w:rsidR="00DB36CC" w:rsidRDefault="00DB36CC" w:rsidP="00AE10E2">
            <w:pPr>
              <w:keepLines/>
              <w:widowControl w:val="0"/>
              <w:rPr>
                <w:rFonts w:cstheme="minorHAnsi"/>
                <w:sz w:val="20"/>
                <w:szCs w:val="20"/>
              </w:rPr>
            </w:pPr>
            <w:r>
              <w:rPr>
                <w:rFonts w:cstheme="minorHAnsi"/>
                <w:sz w:val="20"/>
                <w:szCs w:val="20"/>
              </w:rPr>
              <w:t>Disclose information on Project actions and progress to interested parties within SHCP and establish a mechanism to ensure effective communication with them.</w:t>
            </w:r>
          </w:p>
          <w:p w14:paraId="7E2FD9EF" w14:textId="77777777" w:rsidR="00DB36CC" w:rsidRDefault="00DB36CC" w:rsidP="00AE10E2">
            <w:pPr>
              <w:keepLines/>
              <w:widowControl w:val="0"/>
              <w:rPr>
                <w:rFonts w:cstheme="minorHAnsi"/>
                <w:sz w:val="20"/>
                <w:szCs w:val="20"/>
              </w:rPr>
            </w:pPr>
          </w:p>
          <w:p w14:paraId="646C424B" w14:textId="5D6EC95D" w:rsidR="00AE10E2" w:rsidRPr="00AE10E2" w:rsidRDefault="00AE10E2" w:rsidP="00AE10E2">
            <w:pPr>
              <w:keepLines/>
              <w:widowControl w:val="0"/>
              <w:rPr>
                <w:rFonts w:cstheme="minorHAnsi"/>
                <w:sz w:val="20"/>
                <w:szCs w:val="20"/>
              </w:rPr>
            </w:pPr>
            <w:r w:rsidRPr="00AE10E2">
              <w:rPr>
                <w:rFonts w:cstheme="minorHAnsi"/>
                <w:sz w:val="20"/>
                <w:szCs w:val="20"/>
              </w:rPr>
              <w:t>Project activities on</w:t>
            </w:r>
            <w:r w:rsidR="000D341E">
              <w:rPr>
                <w:rFonts w:cstheme="minorHAnsi"/>
                <w:sz w:val="20"/>
                <w:szCs w:val="20"/>
              </w:rPr>
              <w:t xml:space="preserve"> improving</w:t>
            </w:r>
            <w:r w:rsidRPr="00AE10E2">
              <w:rPr>
                <w:rFonts w:cstheme="minorHAnsi"/>
                <w:sz w:val="20"/>
                <w:szCs w:val="20"/>
              </w:rPr>
              <w:t xml:space="preserve"> fiscal transparency </w:t>
            </w:r>
            <w:r w:rsidR="000D341E">
              <w:rPr>
                <w:rFonts w:cstheme="minorHAnsi"/>
                <w:sz w:val="20"/>
                <w:szCs w:val="20"/>
              </w:rPr>
              <w:t xml:space="preserve">will </w:t>
            </w:r>
            <w:r w:rsidRPr="00AE10E2">
              <w:rPr>
                <w:rFonts w:cstheme="minorHAnsi"/>
                <w:sz w:val="20"/>
                <w:szCs w:val="20"/>
              </w:rPr>
              <w:t>engage relevant civil society stakeholders, including NGOs, think thanks, and opinion maker</w:t>
            </w:r>
            <w:r>
              <w:rPr>
                <w:rFonts w:cstheme="minorHAnsi"/>
                <w:sz w:val="20"/>
                <w:szCs w:val="20"/>
              </w:rPr>
              <w:t>s</w:t>
            </w:r>
            <w:r w:rsidR="00995726">
              <w:rPr>
                <w:rFonts w:cstheme="minorHAnsi"/>
                <w:sz w:val="20"/>
                <w:szCs w:val="20"/>
              </w:rPr>
              <w:t xml:space="preserve"> starting in year 3.</w:t>
            </w:r>
          </w:p>
          <w:p w14:paraId="7C157410" w14:textId="5E1275A2" w:rsidR="00AC5903" w:rsidRDefault="00AC5903" w:rsidP="003410CF">
            <w:pPr>
              <w:keepLines/>
              <w:widowControl w:val="0"/>
              <w:rPr>
                <w:rFonts w:cstheme="minorHAnsi"/>
                <w:sz w:val="20"/>
                <w:szCs w:val="20"/>
              </w:rPr>
            </w:pPr>
          </w:p>
          <w:p w14:paraId="37E4DCD4" w14:textId="77777777" w:rsidR="00BA05C4" w:rsidRDefault="00AE10E2" w:rsidP="00AC2167">
            <w:pPr>
              <w:keepLines/>
              <w:widowControl w:val="0"/>
              <w:rPr>
                <w:rFonts w:cstheme="minorHAnsi"/>
                <w:sz w:val="20"/>
                <w:szCs w:val="20"/>
              </w:rPr>
            </w:pPr>
            <w:r w:rsidRPr="00AE10E2">
              <w:rPr>
                <w:rFonts w:cstheme="minorHAnsi"/>
                <w:sz w:val="20"/>
                <w:szCs w:val="20"/>
              </w:rPr>
              <w:t xml:space="preserve">Workshops and </w:t>
            </w:r>
            <w:r w:rsidR="00FA3CF8">
              <w:rPr>
                <w:rFonts w:cstheme="minorHAnsi"/>
                <w:sz w:val="20"/>
                <w:szCs w:val="20"/>
              </w:rPr>
              <w:t>dissemination material</w:t>
            </w:r>
            <w:r w:rsidRPr="00AE10E2">
              <w:rPr>
                <w:rFonts w:cstheme="minorHAnsi"/>
                <w:sz w:val="20"/>
                <w:szCs w:val="20"/>
              </w:rPr>
              <w:t xml:space="preserve"> will be developed to inform stakeholders on the results of the </w:t>
            </w:r>
            <w:r w:rsidR="00FA3CF8">
              <w:rPr>
                <w:rFonts w:cstheme="minorHAnsi"/>
                <w:sz w:val="20"/>
                <w:szCs w:val="20"/>
              </w:rPr>
              <w:t>P</w:t>
            </w:r>
            <w:r w:rsidRPr="00AE10E2">
              <w:rPr>
                <w:rFonts w:cstheme="minorHAnsi"/>
                <w:sz w:val="20"/>
                <w:szCs w:val="20"/>
              </w:rPr>
              <w:t>roject.</w:t>
            </w:r>
          </w:p>
          <w:p w14:paraId="628A857E" w14:textId="68559FEB" w:rsidR="00AC2167" w:rsidRPr="007412A8" w:rsidRDefault="00AC2167" w:rsidP="00AC2167">
            <w:pPr>
              <w:keepLines/>
              <w:widowControl w:val="0"/>
              <w:rPr>
                <w:rFonts w:cstheme="minorHAnsi"/>
                <w:sz w:val="20"/>
                <w:szCs w:val="20"/>
              </w:rPr>
            </w:pPr>
          </w:p>
        </w:tc>
        <w:tc>
          <w:tcPr>
            <w:tcW w:w="3780" w:type="dxa"/>
          </w:tcPr>
          <w:p w14:paraId="11D9A6B9" w14:textId="77777777" w:rsidR="003410CF" w:rsidRDefault="003410CF" w:rsidP="003410CF">
            <w:pPr>
              <w:keepLines/>
              <w:widowControl w:val="0"/>
              <w:rPr>
                <w:rFonts w:cstheme="minorHAnsi"/>
                <w:sz w:val="20"/>
                <w:szCs w:val="20"/>
                <w:lang w:val="en-GB"/>
              </w:rPr>
            </w:pPr>
          </w:p>
          <w:p w14:paraId="09A556D7" w14:textId="77777777" w:rsidR="003410CF" w:rsidRDefault="003410CF" w:rsidP="003410CF">
            <w:pPr>
              <w:keepLines/>
              <w:widowControl w:val="0"/>
              <w:rPr>
                <w:rFonts w:cstheme="minorHAnsi"/>
                <w:sz w:val="20"/>
                <w:szCs w:val="20"/>
                <w:lang w:val="en-GB"/>
              </w:rPr>
            </w:pPr>
          </w:p>
          <w:p w14:paraId="7320A53D" w14:textId="77777777" w:rsidR="003410CF" w:rsidRDefault="003410CF" w:rsidP="003410CF">
            <w:pPr>
              <w:keepLines/>
              <w:widowControl w:val="0"/>
              <w:rPr>
                <w:rFonts w:cstheme="minorHAnsi"/>
                <w:sz w:val="20"/>
                <w:szCs w:val="20"/>
                <w:lang w:val="en-GB"/>
              </w:rPr>
            </w:pPr>
          </w:p>
          <w:p w14:paraId="18BA8197" w14:textId="77777777" w:rsidR="00DB36CC" w:rsidRDefault="00DB36CC" w:rsidP="00DB36CC">
            <w:pPr>
              <w:keepLines/>
              <w:widowControl w:val="0"/>
              <w:rPr>
                <w:rFonts w:cstheme="minorHAnsi"/>
                <w:sz w:val="20"/>
                <w:szCs w:val="20"/>
              </w:rPr>
            </w:pPr>
            <w:r>
              <w:rPr>
                <w:rFonts w:cstheme="minorHAnsi"/>
                <w:sz w:val="20"/>
                <w:szCs w:val="20"/>
                <w:lang w:val="en-GB"/>
              </w:rPr>
              <w:t xml:space="preserve">Communication mechanism implemented </w:t>
            </w:r>
            <w:r w:rsidRPr="00BB36BF">
              <w:rPr>
                <w:rFonts w:cstheme="minorHAnsi"/>
                <w:sz w:val="20"/>
                <w:szCs w:val="20"/>
              </w:rPr>
              <w:t xml:space="preserve">throughout </w:t>
            </w:r>
            <w:r>
              <w:rPr>
                <w:rFonts w:cstheme="minorHAnsi"/>
                <w:sz w:val="20"/>
                <w:szCs w:val="20"/>
              </w:rPr>
              <w:t>P</w:t>
            </w:r>
            <w:r w:rsidRPr="00BB36BF">
              <w:rPr>
                <w:rFonts w:cstheme="minorHAnsi"/>
                <w:sz w:val="20"/>
                <w:szCs w:val="20"/>
              </w:rPr>
              <w:t>roject implementation</w:t>
            </w:r>
            <w:r>
              <w:rPr>
                <w:rFonts w:cstheme="minorHAnsi"/>
                <w:sz w:val="20"/>
                <w:szCs w:val="20"/>
              </w:rPr>
              <w:t>.</w:t>
            </w:r>
          </w:p>
          <w:p w14:paraId="4EFE3E55" w14:textId="77777777" w:rsidR="00F7088E" w:rsidRDefault="00F7088E" w:rsidP="003410CF">
            <w:pPr>
              <w:keepLines/>
              <w:widowControl w:val="0"/>
              <w:rPr>
                <w:rFonts w:cstheme="minorHAnsi"/>
                <w:sz w:val="20"/>
                <w:szCs w:val="20"/>
                <w:lang w:val="en-GB"/>
              </w:rPr>
            </w:pPr>
          </w:p>
          <w:p w14:paraId="3DDCD0D5" w14:textId="77777777" w:rsidR="00F7088E" w:rsidRDefault="00F7088E" w:rsidP="003410CF">
            <w:pPr>
              <w:keepLines/>
              <w:widowControl w:val="0"/>
              <w:rPr>
                <w:rFonts w:cstheme="minorHAnsi"/>
                <w:sz w:val="20"/>
                <w:szCs w:val="20"/>
                <w:lang w:val="en-GB"/>
              </w:rPr>
            </w:pPr>
          </w:p>
          <w:p w14:paraId="514FEC3B" w14:textId="1B952D1D" w:rsidR="003410CF" w:rsidRDefault="003410CF" w:rsidP="003410CF">
            <w:pPr>
              <w:keepLines/>
              <w:widowControl w:val="0"/>
              <w:rPr>
                <w:rFonts w:cstheme="minorHAnsi"/>
                <w:sz w:val="20"/>
                <w:szCs w:val="20"/>
                <w:lang w:val="en-GB"/>
              </w:rPr>
            </w:pPr>
            <w:r>
              <w:rPr>
                <w:rFonts w:cstheme="minorHAnsi"/>
                <w:sz w:val="20"/>
                <w:szCs w:val="20"/>
                <w:lang w:val="en-GB"/>
              </w:rPr>
              <w:t>Consultations on transparency start in year 3 of implementation.</w:t>
            </w:r>
          </w:p>
          <w:p w14:paraId="156C1CED" w14:textId="77777777" w:rsidR="003410CF" w:rsidRDefault="003410CF" w:rsidP="003410CF">
            <w:pPr>
              <w:keepLines/>
              <w:widowControl w:val="0"/>
              <w:rPr>
                <w:rFonts w:cstheme="minorHAnsi"/>
                <w:sz w:val="20"/>
                <w:szCs w:val="20"/>
                <w:lang w:val="en-GB"/>
              </w:rPr>
            </w:pPr>
          </w:p>
          <w:p w14:paraId="2BFFB454" w14:textId="77777777" w:rsidR="003410CF" w:rsidRDefault="003410CF" w:rsidP="003410CF">
            <w:pPr>
              <w:keepLines/>
              <w:widowControl w:val="0"/>
              <w:rPr>
                <w:rFonts w:cstheme="minorHAnsi"/>
                <w:sz w:val="20"/>
                <w:szCs w:val="20"/>
                <w:lang w:val="en-GB"/>
              </w:rPr>
            </w:pPr>
          </w:p>
          <w:p w14:paraId="7730130E" w14:textId="0E99F899" w:rsidR="00AC5903" w:rsidRPr="007412A8" w:rsidRDefault="00AC5903" w:rsidP="003410CF">
            <w:pPr>
              <w:keepLines/>
              <w:widowControl w:val="0"/>
              <w:rPr>
                <w:rFonts w:cstheme="minorHAnsi"/>
                <w:sz w:val="20"/>
                <w:szCs w:val="20"/>
              </w:rPr>
            </w:pPr>
            <w:r>
              <w:rPr>
                <w:rFonts w:cstheme="minorHAnsi"/>
                <w:sz w:val="20"/>
                <w:szCs w:val="20"/>
              </w:rPr>
              <w:t xml:space="preserve">Last </w:t>
            </w:r>
            <w:r w:rsidR="00372875">
              <w:rPr>
                <w:rFonts w:cstheme="minorHAnsi"/>
                <w:sz w:val="20"/>
                <w:szCs w:val="20"/>
              </w:rPr>
              <w:t>year</w:t>
            </w:r>
            <w:r>
              <w:rPr>
                <w:rFonts w:cstheme="minorHAnsi"/>
                <w:sz w:val="20"/>
                <w:szCs w:val="20"/>
              </w:rPr>
              <w:t xml:space="preserve"> of </w:t>
            </w:r>
            <w:r w:rsidR="00A11A0E">
              <w:rPr>
                <w:rFonts w:cstheme="minorHAnsi"/>
                <w:sz w:val="20"/>
                <w:szCs w:val="20"/>
              </w:rPr>
              <w:t>P</w:t>
            </w:r>
            <w:r>
              <w:rPr>
                <w:rFonts w:cstheme="minorHAnsi"/>
                <w:sz w:val="20"/>
                <w:szCs w:val="20"/>
              </w:rPr>
              <w:t>roject implementation</w:t>
            </w:r>
            <w:r w:rsidR="00A11A0E">
              <w:rPr>
                <w:rFonts w:cstheme="minorHAnsi"/>
                <w:sz w:val="20"/>
                <w:szCs w:val="20"/>
              </w:rPr>
              <w:t>.</w:t>
            </w:r>
          </w:p>
        </w:tc>
        <w:tc>
          <w:tcPr>
            <w:tcW w:w="3690" w:type="dxa"/>
          </w:tcPr>
          <w:p w14:paraId="532ED3D5" w14:textId="4C2A6E65" w:rsidR="00BA05C4" w:rsidRPr="007412A8" w:rsidRDefault="00BA05C4" w:rsidP="00BA05C4">
            <w:pPr>
              <w:keepLines/>
              <w:widowControl w:val="0"/>
              <w:jc w:val="center"/>
              <w:rPr>
                <w:rFonts w:cstheme="minorHAnsi"/>
                <w:sz w:val="20"/>
                <w:szCs w:val="20"/>
              </w:rPr>
            </w:pPr>
            <w:r>
              <w:rPr>
                <w:rFonts w:cstheme="minorHAnsi"/>
                <w:sz w:val="20"/>
                <w:szCs w:val="20"/>
              </w:rPr>
              <w:t>P</w:t>
            </w:r>
            <w:r w:rsidR="00F456BC">
              <w:rPr>
                <w:rFonts w:cstheme="minorHAnsi"/>
                <w:sz w:val="20"/>
                <w:szCs w:val="20"/>
              </w:rPr>
              <w:t>A</w:t>
            </w:r>
            <w:r>
              <w:rPr>
                <w:rFonts w:cstheme="minorHAnsi"/>
                <w:sz w:val="20"/>
                <w:szCs w:val="20"/>
              </w:rPr>
              <w:t>U/S</w:t>
            </w:r>
            <w:r w:rsidR="001D2DD9">
              <w:rPr>
                <w:rFonts w:cstheme="minorHAnsi"/>
                <w:sz w:val="20"/>
                <w:szCs w:val="20"/>
              </w:rPr>
              <w:t>SE</w:t>
            </w:r>
          </w:p>
        </w:tc>
      </w:tr>
      <w:tr w:rsidR="00BA05C4" w:rsidRPr="00FA0A88" w14:paraId="5B688013" w14:textId="77777777" w:rsidTr="00BA05C4">
        <w:trPr>
          <w:cantSplit/>
          <w:trHeight w:val="20"/>
        </w:trPr>
        <w:tc>
          <w:tcPr>
            <w:tcW w:w="715" w:type="dxa"/>
          </w:tcPr>
          <w:p w14:paraId="63C09669" w14:textId="42935051" w:rsidR="00BA05C4" w:rsidRPr="007412A8" w:rsidRDefault="00BA05C4" w:rsidP="00BA05C4">
            <w:pPr>
              <w:keepLines/>
              <w:widowControl w:val="0"/>
              <w:jc w:val="center"/>
              <w:rPr>
                <w:rFonts w:cstheme="minorHAnsi"/>
                <w:sz w:val="20"/>
                <w:szCs w:val="20"/>
              </w:rPr>
            </w:pPr>
            <w:r w:rsidRPr="00FA0A88">
              <w:t>10.2</w:t>
            </w:r>
          </w:p>
        </w:tc>
        <w:tc>
          <w:tcPr>
            <w:tcW w:w="6120" w:type="dxa"/>
          </w:tcPr>
          <w:p w14:paraId="287D1C8D" w14:textId="67841015" w:rsidR="00BA05C4" w:rsidRPr="00BA05C4" w:rsidRDefault="00BA05C4" w:rsidP="00BA05C4">
            <w:pPr>
              <w:pStyle w:val="Normal-PRsubhead"/>
              <w:rPr>
                <w:rFonts w:eastAsia="Times New Roman"/>
                <w:bCs/>
                <w:color w:val="4472C4" w:themeColor="accent1"/>
                <w:lang w:val="en-US"/>
              </w:rPr>
            </w:pPr>
            <w:r w:rsidRPr="00BA05C4">
              <w:rPr>
                <w:rFonts w:eastAsia="Times New Roman"/>
                <w:bCs/>
                <w:color w:val="4472C4" w:themeColor="accent1"/>
                <w:lang w:val="en-US"/>
              </w:rPr>
              <w:t>PROJECT GRIEVANCE MECHANISM</w:t>
            </w:r>
          </w:p>
          <w:p w14:paraId="4DA537F5" w14:textId="4F784464" w:rsidR="00BA05C4" w:rsidRDefault="00F456BC" w:rsidP="003410CF">
            <w:pPr>
              <w:keepLines/>
              <w:widowControl w:val="0"/>
            </w:pPr>
            <w:r w:rsidRPr="0030578F">
              <w:rPr>
                <w:rFonts w:eastAsia="Times New Roman" w:cstheme="minorHAnsi"/>
                <w:bCs/>
                <w:sz w:val="20"/>
                <w:szCs w:val="20"/>
              </w:rPr>
              <w:t>SHCP</w:t>
            </w:r>
            <w:r>
              <w:rPr>
                <w:rFonts w:eastAsia="Times New Roman" w:cstheme="minorHAnsi"/>
                <w:bCs/>
                <w:sz w:val="20"/>
                <w:szCs w:val="20"/>
              </w:rPr>
              <w:t xml:space="preserve"> has a</w:t>
            </w:r>
            <w:r w:rsidRPr="0030578F">
              <w:rPr>
                <w:rFonts w:eastAsia="Times New Roman" w:cstheme="minorHAnsi"/>
                <w:bCs/>
                <w:sz w:val="20"/>
                <w:szCs w:val="20"/>
              </w:rPr>
              <w:t xml:space="preserve"> </w:t>
            </w:r>
            <w:r>
              <w:rPr>
                <w:rFonts w:eastAsia="Times New Roman" w:cstheme="minorHAnsi"/>
                <w:bCs/>
                <w:sz w:val="20"/>
                <w:szCs w:val="20"/>
              </w:rPr>
              <w:t>grievance mechanism</w:t>
            </w:r>
            <w:r w:rsidRPr="0030578F">
              <w:rPr>
                <w:rFonts w:eastAsia="Times New Roman" w:cstheme="minorHAnsi"/>
                <w:bCs/>
                <w:sz w:val="20"/>
                <w:szCs w:val="20"/>
              </w:rPr>
              <w:t xml:space="preserve"> and transparency channels </w:t>
            </w:r>
            <w:r>
              <w:rPr>
                <w:rFonts w:eastAsia="Times New Roman" w:cstheme="minorHAnsi"/>
                <w:bCs/>
                <w:sz w:val="20"/>
                <w:szCs w:val="20"/>
              </w:rPr>
              <w:t>that will</w:t>
            </w:r>
            <w:r w:rsidRPr="0030578F">
              <w:rPr>
                <w:rFonts w:eastAsia="Times New Roman" w:cstheme="minorHAnsi"/>
                <w:bCs/>
                <w:sz w:val="20"/>
                <w:szCs w:val="20"/>
              </w:rPr>
              <w:t xml:space="preserve"> be used </w:t>
            </w:r>
            <w:r w:rsidRPr="0030578F">
              <w:rPr>
                <w:rFonts w:cstheme="minorHAnsi"/>
                <w:sz w:val="20"/>
                <w:szCs w:val="20"/>
              </w:rPr>
              <w:t>throughout Project implementation</w:t>
            </w:r>
            <w:r>
              <w:rPr>
                <w:rFonts w:cstheme="minorHAnsi"/>
                <w:sz w:val="20"/>
                <w:szCs w:val="20"/>
              </w:rPr>
              <w:t xml:space="preserve"> to address any complaints related to the Project. This mechanism is </w:t>
            </w:r>
            <w:r w:rsidR="00BA05C4" w:rsidRPr="007412A8">
              <w:rPr>
                <w:rFonts w:cstheme="minorHAnsi"/>
                <w:sz w:val="20"/>
                <w:szCs w:val="20"/>
              </w:rPr>
              <w:t xml:space="preserve">described in the </w:t>
            </w:r>
            <w:r w:rsidR="00AC5903">
              <w:rPr>
                <w:rFonts w:cstheme="minorHAnsi"/>
                <w:sz w:val="20"/>
                <w:szCs w:val="20"/>
              </w:rPr>
              <w:t>OM</w:t>
            </w:r>
            <w:r w:rsidR="00FA3CF8">
              <w:rPr>
                <w:rFonts w:cstheme="minorHAnsi"/>
                <w:sz w:val="20"/>
                <w:szCs w:val="20"/>
              </w:rPr>
              <w:t xml:space="preserve"> and the SHCP website</w:t>
            </w:r>
            <w:r w:rsidR="00BA05C4" w:rsidRPr="007412A8">
              <w:rPr>
                <w:rFonts w:cstheme="minorHAnsi"/>
                <w:sz w:val="20"/>
                <w:szCs w:val="20"/>
              </w:rPr>
              <w:t>.</w:t>
            </w:r>
            <w:r w:rsidR="00BA05C4">
              <w:t xml:space="preserve"> </w:t>
            </w:r>
          </w:p>
          <w:p w14:paraId="53E4999A" w14:textId="03E58AA8" w:rsidR="00EB0C1F" w:rsidRDefault="00EB0C1F" w:rsidP="003410CF">
            <w:pPr>
              <w:keepLines/>
              <w:widowControl w:val="0"/>
            </w:pPr>
          </w:p>
          <w:p w14:paraId="1804FD1D" w14:textId="126F1037" w:rsidR="00EB0C1F" w:rsidRDefault="00EB0C1F" w:rsidP="003410CF">
            <w:pPr>
              <w:keepLines/>
              <w:widowControl w:val="0"/>
            </w:pPr>
          </w:p>
          <w:p w14:paraId="49CDB6D1" w14:textId="3DA989C2" w:rsidR="00EB0C1F" w:rsidRDefault="00EB0C1F" w:rsidP="003410CF">
            <w:pPr>
              <w:keepLines/>
              <w:widowControl w:val="0"/>
            </w:pPr>
          </w:p>
          <w:p w14:paraId="2C16A075" w14:textId="7B167F31" w:rsidR="001D2DD9" w:rsidRDefault="001D2DD9" w:rsidP="003410CF">
            <w:pPr>
              <w:keepLines/>
              <w:widowControl w:val="0"/>
            </w:pPr>
          </w:p>
          <w:p w14:paraId="291A8113" w14:textId="77777777" w:rsidR="001D2DD9" w:rsidRDefault="001D2DD9" w:rsidP="003410CF">
            <w:pPr>
              <w:keepLines/>
              <w:widowControl w:val="0"/>
            </w:pPr>
          </w:p>
          <w:p w14:paraId="6E571448" w14:textId="4F6415CD" w:rsidR="00FA3CF8" w:rsidRPr="007412A8" w:rsidRDefault="00FA3CF8" w:rsidP="003410CF">
            <w:pPr>
              <w:keepLines/>
              <w:widowControl w:val="0"/>
              <w:rPr>
                <w:rFonts w:cstheme="minorHAnsi"/>
                <w:sz w:val="20"/>
                <w:szCs w:val="20"/>
              </w:rPr>
            </w:pPr>
          </w:p>
        </w:tc>
        <w:tc>
          <w:tcPr>
            <w:tcW w:w="3780" w:type="dxa"/>
          </w:tcPr>
          <w:p w14:paraId="716E1E7C" w14:textId="6C10440D" w:rsidR="00BA05C4" w:rsidRDefault="00F25436" w:rsidP="00BA05C4">
            <w:pPr>
              <w:keepLines/>
              <w:widowControl w:val="0"/>
              <w:rPr>
                <w:rFonts w:eastAsia="Times New Roman" w:cstheme="minorHAnsi"/>
                <w:bCs/>
                <w:sz w:val="20"/>
                <w:szCs w:val="20"/>
              </w:rPr>
            </w:pPr>
            <w:r>
              <w:rPr>
                <w:rFonts w:eastAsia="Times New Roman" w:cstheme="minorHAnsi"/>
                <w:bCs/>
                <w:sz w:val="20"/>
                <w:szCs w:val="20"/>
              </w:rPr>
              <w:t>The grievance mechanism will be operated throughout Project implementation. Regular reports under action A above will provide information on its functioning.</w:t>
            </w:r>
          </w:p>
          <w:p w14:paraId="1DB1FBB4" w14:textId="77777777" w:rsidR="00BA05C4" w:rsidRPr="007412A8" w:rsidRDefault="00BA05C4" w:rsidP="003410CF">
            <w:pPr>
              <w:keepLines/>
              <w:widowControl w:val="0"/>
              <w:rPr>
                <w:rFonts w:cstheme="minorHAnsi"/>
                <w:sz w:val="20"/>
                <w:szCs w:val="20"/>
              </w:rPr>
            </w:pPr>
          </w:p>
        </w:tc>
        <w:tc>
          <w:tcPr>
            <w:tcW w:w="3690" w:type="dxa"/>
          </w:tcPr>
          <w:p w14:paraId="5011F172" w14:textId="12DA0424" w:rsidR="00BA05C4" w:rsidRPr="007412A8" w:rsidRDefault="00BA05C4" w:rsidP="00BA05C4">
            <w:pPr>
              <w:keepLines/>
              <w:widowControl w:val="0"/>
              <w:jc w:val="center"/>
              <w:rPr>
                <w:rFonts w:cstheme="minorHAnsi"/>
                <w:sz w:val="20"/>
                <w:szCs w:val="20"/>
              </w:rPr>
            </w:pPr>
            <w:r>
              <w:rPr>
                <w:rFonts w:cstheme="minorHAnsi"/>
                <w:sz w:val="20"/>
                <w:szCs w:val="20"/>
              </w:rPr>
              <w:t>P</w:t>
            </w:r>
            <w:r w:rsidR="00F456BC">
              <w:rPr>
                <w:rFonts w:cstheme="minorHAnsi"/>
                <w:sz w:val="20"/>
                <w:szCs w:val="20"/>
              </w:rPr>
              <w:t>A</w:t>
            </w:r>
            <w:r>
              <w:rPr>
                <w:rFonts w:cstheme="minorHAnsi"/>
                <w:sz w:val="20"/>
                <w:szCs w:val="20"/>
              </w:rPr>
              <w:t>U/S</w:t>
            </w:r>
            <w:r w:rsidR="001D2DD9">
              <w:rPr>
                <w:rFonts w:cstheme="minorHAnsi"/>
                <w:sz w:val="20"/>
                <w:szCs w:val="20"/>
              </w:rPr>
              <w:t>SE</w:t>
            </w:r>
          </w:p>
        </w:tc>
      </w:tr>
      <w:tr w:rsidR="00BA05C4" w:rsidRPr="00FA0A88" w14:paraId="0BCE3D20" w14:textId="77777777" w:rsidTr="00BA05C4">
        <w:trPr>
          <w:cantSplit/>
          <w:trHeight w:val="20"/>
        </w:trPr>
        <w:tc>
          <w:tcPr>
            <w:tcW w:w="14305" w:type="dxa"/>
            <w:gridSpan w:val="4"/>
            <w:shd w:val="clear" w:color="auto" w:fill="F4B083" w:themeFill="accent2" w:themeFillTint="99"/>
          </w:tcPr>
          <w:p w14:paraId="086AFF3B" w14:textId="36352FCB" w:rsidR="00BA05C4" w:rsidRPr="007412A8" w:rsidRDefault="00BA05C4" w:rsidP="00BA05C4">
            <w:pPr>
              <w:keepLines/>
              <w:widowControl w:val="0"/>
              <w:jc w:val="center"/>
              <w:rPr>
                <w:rFonts w:cstheme="minorHAnsi"/>
                <w:sz w:val="20"/>
                <w:szCs w:val="20"/>
              </w:rPr>
            </w:pPr>
            <w:r w:rsidRPr="00FA0A88">
              <w:rPr>
                <w:rFonts w:cstheme="minorHAnsi"/>
                <w:b/>
                <w:sz w:val="20"/>
                <w:szCs w:val="20"/>
              </w:rPr>
              <w:lastRenderedPageBreak/>
              <w:t>CAPACITY SUPPORT (TRAINING)</w:t>
            </w:r>
          </w:p>
        </w:tc>
      </w:tr>
      <w:tr w:rsidR="00BA05C4" w:rsidRPr="00FA0A88" w14:paraId="05A0C252" w14:textId="77777777" w:rsidTr="00BA05C4">
        <w:trPr>
          <w:cantSplit/>
          <w:trHeight w:val="20"/>
        </w:trPr>
        <w:tc>
          <w:tcPr>
            <w:tcW w:w="715" w:type="dxa"/>
          </w:tcPr>
          <w:p w14:paraId="76C1F024" w14:textId="4A67C855" w:rsidR="00BA05C4" w:rsidRPr="007412A8" w:rsidRDefault="00BA05C4" w:rsidP="00BA05C4">
            <w:pPr>
              <w:keepLines/>
              <w:widowControl w:val="0"/>
              <w:jc w:val="center"/>
              <w:rPr>
                <w:rFonts w:cstheme="minorHAnsi"/>
                <w:sz w:val="20"/>
                <w:szCs w:val="20"/>
              </w:rPr>
            </w:pPr>
            <w:r w:rsidRPr="00FA0A88">
              <w:t>CS1</w:t>
            </w:r>
          </w:p>
        </w:tc>
        <w:tc>
          <w:tcPr>
            <w:tcW w:w="6120" w:type="dxa"/>
          </w:tcPr>
          <w:p w14:paraId="0A7D3C2D" w14:textId="6D142640" w:rsidR="00BA05C4" w:rsidRDefault="00BA05C4" w:rsidP="00BA05C4">
            <w:pPr>
              <w:keepLines/>
              <w:widowControl w:val="0"/>
              <w:rPr>
                <w:rFonts w:eastAsia="Calibri" w:cstheme="minorHAnsi"/>
                <w:sz w:val="20"/>
                <w:szCs w:val="20"/>
                <w:lang w:val="en-GB"/>
              </w:rPr>
            </w:pPr>
            <w:r w:rsidRPr="00F96640">
              <w:rPr>
                <w:rFonts w:eastAsia="Calibri" w:cstheme="minorHAnsi"/>
                <w:sz w:val="20"/>
                <w:szCs w:val="20"/>
                <w:lang w:val="en-GB"/>
              </w:rPr>
              <w:t xml:space="preserve">Sufficient training on how to comply with </w:t>
            </w:r>
            <w:r w:rsidR="00F25436">
              <w:rPr>
                <w:rFonts w:eastAsia="Calibri" w:cstheme="minorHAnsi"/>
                <w:sz w:val="20"/>
                <w:szCs w:val="20"/>
                <w:lang w:val="en-GB"/>
              </w:rPr>
              <w:t>the ESSs</w:t>
            </w:r>
            <w:r w:rsidRPr="00F96640">
              <w:rPr>
                <w:rFonts w:eastAsia="Calibri" w:cstheme="minorHAnsi"/>
                <w:sz w:val="20"/>
                <w:szCs w:val="20"/>
                <w:lang w:val="en-GB"/>
              </w:rPr>
              <w:t xml:space="preserve"> will be pr</w:t>
            </w:r>
            <w:r>
              <w:rPr>
                <w:rFonts w:eastAsia="Calibri" w:cstheme="minorHAnsi"/>
                <w:sz w:val="20"/>
                <w:szCs w:val="20"/>
                <w:lang w:val="en-GB"/>
              </w:rPr>
              <w:t xml:space="preserve">ovided to the </w:t>
            </w:r>
            <w:r w:rsidR="00F25436">
              <w:rPr>
                <w:rFonts w:eastAsia="Calibri" w:cstheme="minorHAnsi"/>
                <w:sz w:val="20"/>
                <w:szCs w:val="20"/>
                <w:lang w:val="en-GB"/>
              </w:rPr>
              <w:t xml:space="preserve">PAU </w:t>
            </w:r>
            <w:r>
              <w:rPr>
                <w:rFonts w:eastAsia="Calibri" w:cstheme="minorHAnsi"/>
                <w:sz w:val="20"/>
                <w:szCs w:val="20"/>
                <w:lang w:val="en-GB"/>
              </w:rPr>
              <w:t xml:space="preserve">staff before the start of </w:t>
            </w:r>
            <w:r w:rsidR="00F25436">
              <w:rPr>
                <w:rFonts w:eastAsia="Calibri" w:cstheme="minorHAnsi"/>
                <w:sz w:val="20"/>
                <w:szCs w:val="20"/>
                <w:lang w:val="en-GB"/>
              </w:rPr>
              <w:t>P</w:t>
            </w:r>
            <w:r>
              <w:rPr>
                <w:rFonts w:eastAsia="Calibri" w:cstheme="minorHAnsi"/>
                <w:sz w:val="20"/>
                <w:szCs w:val="20"/>
                <w:lang w:val="en-GB"/>
              </w:rPr>
              <w:t xml:space="preserve">roject </w:t>
            </w:r>
            <w:r w:rsidRPr="00F96640">
              <w:rPr>
                <w:rFonts w:eastAsia="Calibri" w:cstheme="minorHAnsi"/>
                <w:sz w:val="20"/>
                <w:szCs w:val="20"/>
                <w:lang w:val="en-GB"/>
              </w:rPr>
              <w:t>execution, specifica</w:t>
            </w:r>
            <w:r>
              <w:rPr>
                <w:rFonts w:eastAsia="Calibri" w:cstheme="minorHAnsi"/>
                <w:sz w:val="20"/>
                <w:szCs w:val="20"/>
                <w:lang w:val="en-GB"/>
              </w:rPr>
              <w:t xml:space="preserve">lly </w:t>
            </w:r>
            <w:proofErr w:type="gramStart"/>
            <w:r>
              <w:rPr>
                <w:rFonts w:eastAsia="Calibri" w:cstheme="minorHAnsi"/>
                <w:sz w:val="20"/>
                <w:szCs w:val="20"/>
                <w:lang w:val="en-GB"/>
              </w:rPr>
              <w:t>on:</w:t>
            </w:r>
            <w:proofErr w:type="gramEnd"/>
            <w:r>
              <w:rPr>
                <w:rFonts w:eastAsia="Calibri" w:cstheme="minorHAnsi"/>
                <w:sz w:val="20"/>
                <w:szCs w:val="20"/>
                <w:lang w:val="en-GB"/>
              </w:rPr>
              <w:t xml:space="preserve"> </w:t>
            </w:r>
            <w:r w:rsidRPr="00F96640">
              <w:rPr>
                <w:rFonts w:eastAsia="Calibri" w:cstheme="minorHAnsi"/>
                <w:sz w:val="20"/>
                <w:szCs w:val="20"/>
                <w:lang w:val="en-GB"/>
              </w:rPr>
              <w:t>stakeholder mapping and engagement, grievances mechanisms</w:t>
            </w:r>
            <w:r>
              <w:rPr>
                <w:rFonts w:eastAsia="Calibri" w:cstheme="minorHAnsi"/>
                <w:sz w:val="20"/>
                <w:szCs w:val="20"/>
                <w:lang w:val="en-GB"/>
              </w:rPr>
              <w:t xml:space="preserve"> and labour management procedures.</w:t>
            </w:r>
          </w:p>
          <w:p w14:paraId="017A2EEB" w14:textId="77777777" w:rsidR="00BA05C4" w:rsidRDefault="00BA05C4" w:rsidP="00BA05C4">
            <w:pPr>
              <w:keepLines/>
              <w:widowControl w:val="0"/>
              <w:rPr>
                <w:rFonts w:eastAsia="Calibri" w:cstheme="minorHAnsi"/>
                <w:sz w:val="20"/>
                <w:szCs w:val="20"/>
                <w:lang w:val="en-GB"/>
              </w:rPr>
            </w:pPr>
          </w:p>
          <w:p w14:paraId="15169AB4" w14:textId="77777777" w:rsidR="00BA05C4" w:rsidRDefault="00BA05C4" w:rsidP="00F25436">
            <w:pPr>
              <w:keepLines/>
              <w:widowControl w:val="0"/>
              <w:rPr>
                <w:rFonts w:eastAsia="Calibri" w:cstheme="minorHAnsi"/>
                <w:sz w:val="20"/>
                <w:szCs w:val="20"/>
                <w:lang w:val="en-GB"/>
              </w:rPr>
            </w:pPr>
            <w:r>
              <w:rPr>
                <w:rFonts w:eastAsia="Calibri" w:cstheme="minorHAnsi"/>
                <w:sz w:val="20"/>
                <w:szCs w:val="20"/>
                <w:lang w:val="en-GB"/>
              </w:rPr>
              <w:t>In addition, Project workers will be provided with training and documentation on labour management procedures including grievance mechanisms required by ESS2.</w:t>
            </w:r>
          </w:p>
          <w:p w14:paraId="0926803B" w14:textId="61F87E6A" w:rsidR="00AC2167" w:rsidRPr="00F25436" w:rsidRDefault="00AC2167" w:rsidP="00F25436">
            <w:pPr>
              <w:keepLines/>
              <w:widowControl w:val="0"/>
              <w:rPr>
                <w:rFonts w:eastAsia="Calibri" w:cstheme="minorHAnsi"/>
                <w:sz w:val="20"/>
                <w:szCs w:val="20"/>
                <w:lang w:val="en-GB"/>
              </w:rPr>
            </w:pPr>
          </w:p>
        </w:tc>
        <w:tc>
          <w:tcPr>
            <w:tcW w:w="3780" w:type="dxa"/>
          </w:tcPr>
          <w:p w14:paraId="45248E4D" w14:textId="611D95F6" w:rsidR="00BA05C4" w:rsidRDefault="00BA05C4" w:rsidP="00BA05C4">
            <w:pPr>
              <w:keepLines/>
              <w:widowControl w:val="0"/>
              <w:rPr>
                <w:rFonts w:cstheme="minorHAnsi"/>
                <w:sz w:val="20"/>
                <w:szCs w:val="20"/>
              </w:rPr>
            </w:pPr>
            <w:r>
              <w:rPr>
                <w:rFonts w:cstheme="minorHAnsi"/>
                <w:sz w:val="20"/>
                <w:szCs w:val="20"/>
              </w:rPr>
              <w:t>Training to P</w:t>
            </w:r>
            <w:r w:rsidR="00F25436">
              <w:rPr>
                <w:rFonts w:cstheme="minorHAnsi"/>
                <w:sz w:val="20"/>
                <w:szCs w:val="20"/>
              </w:rPr>
              <w:t>A</w:t>
            </w:r>
            <w:r>
              <w:rPr>
                <w:rFonts w:cstheme="minorHAnsi"/>
                <w:sz w:val="20"/>
                <w:szCs w:val="20"/>
              </w:rPr>
              <w:t xml:space="preserve">U staff will be provided </w:t>
            </w:r>
            <w:r w:rsidR="00EB0C1F">
              <w:rPr>
                <w:rFonts w:cstheme="minorHAnsi"/>
                <w:sz w:val="20"/>
                <w:szCs w:val="20"/>
              </w:rPr>
              <w:t>once the PAU has been established, and thereafter throughout Project implementation</w:t>
            </w:r>
            <w:r w:rsidR="0009359A">
              <w:rPr>
                <w:rFonts w:cstheme="minorHAnsi"/>
                <w:sz w:val="20"/>
                <w:szCs w:val="20"/>
              </w:rPr>
              <w:t>,</w:t>
            </w:r>
            <w:r w:rsidR="00EB0C1F">
              <w:rPr>
                <w:rFonts w:cstheme="minorHAnsi"/>
                <w:sz w:val="20"/>
                <w:szCs w:val="20"/>
              </w:rPr>
              <w:t xml:space="preserve"> as needed</w:t>
            </w:r>
            <w:r>
              <w:rPr>
                <w:rFonts w:cstheme="minorHAnsi"/>
                <w:sz w:val="20"/>
                <w:szCs w:val="20"/>
              </w:rPr>
              <w:t>.</w:t>
            </w:r>
          </w:p>
          <w:p w14:paraId="2673FBD6" w14:textId="77777777" w:rsidR="00BA05C4" w:rsidRDefault="00BA05C4" w:rsidP="00BA05C4">
            <w:pPr>
              <w:keepLines/>
              <w:widowControl w:val="0"/>
              <w:rPr>
                <w:rFonts w:cstheme="minorHAnsi"/>
                <w:sz w:val="20"/>
                <w:szCs w:val="20"/>
              </w:rPr>
            </w:pPr>
          </w:p>
          <w:p w14:paraId="25120152" w14:textId="4A910EBE" w:rsidR="00BA05C4" w:rsidRPr="007412A8" w:rsidRDefault="00BA05C4" w:rsidP="003410CF">
            <w:pPr>
              <w:keepLines/>
              <w:widowControl w:val="0"/>
              <w:rPr>
                <w:rFonts w:cstheme="minorHAnsi"/>
                <w:sz w:val="20"/>
                <w:szCs w:val="20"/>
              </w:rPr>
            </w:pPr>
            <w:r>
              <w:rPr>
                <w:rFonts w:cstheme="minorHAnsi"/>
                <w:sz w:val="20"/>
                <w:szCs w:val="20"/>
              </w:rPr>
              <w:t xml:space="preserve">Trainings to Project workers will be provided once contracts are signed and before execution of the service. </w:t>
            </w:r>
          </w:p>
        </w:tc>
        <w:tc>
          <w:tcPr>
            <w:tcW w:w="3690" w:type="dxa"/>
          </w:tcPr>
          <w:p w14:paraId="1248959F" w14:textId="470ED7E8" w:rsidR="00BA05C4" w:rsidRPr="007412A8" w:rsidRDefault="00BA05C4" w:rsidP="00BA05C4">
            <w:pPr>
              <w:keepLines/>
              <w:widowControl w:val="0"/>
              <w:jc w:val="center"/>
              <w:rPr>
                <w:rFonts w:cstheme="minorHAnsi"/>
                <w:sz w:val="20"/>
                <w:szCs w:val="20"/>
              </w:rPr>
            </w:pPr>
            <w:r>
              <w:rPr>
                <w:rFonts w:cstheme="minorHAnsi"/>
                <w:sz w:val="20"/>
                <w:szCs w:val="20"/>
              </w:rPr>
              <w:t>P</w:t>
            </w:r>
            <w:r w:rsidR="00F25436">
              <w:rPr>
                <w:rFonts w:cstheme="minorHAnsi"/>
                <w:sz w:val="20"/>
                <w:szCs w:val="20"/>
              </w:rPr>
              <w:t>A</w:t>
            </w:r>
            <w:r>
              <w:rPr>
                <w:rFonts w:cstheme="minorHAnsi"/>
                <w:sz w:val="20"/>
                <w:szCs w:val="20"/>
              </w:rPr>
              <w:t>U/S</w:t>
            </w:r>
            <w:r w:rsidR="001D2DD9">
              <w:rPr>
                <w:rFonts w:cstheme="minorHAnsi"/>
                <w:sz w:val="20"/>
                <w:szCs w:val="20"/>
              </w:rPr>
              <w:t>SE</w:t>
            </w:r>
          </w:p>
        </w:tc>
      </w:tr>
    </w:tbl>
    <w:p w14:paraId="369BBEA1" w14:textId="31B15C49" w:rsidR="007C5D74" w:rsidRDefault="007C5D74">
      <w:pPr>
        <w:rPr>
          <w:sz w:val="4"/>
          <w:szCs w:val="4"/>
        </w:rPr>
      </w:pPr>
    </w:p>
    <w:p w14:paraId="7C2E28B8" w14:textId="11DD10A2" w:rsidR="0070775C" w:rsidRPr="0070775C" w:rsidRDefault="0070775C" w:rsidP="0070775C">
      <w:pPr>
        <w:rPr>
          <w:sz w:val="4"/>
          <w:szCs w:val="4"/>
        </w:rPr>
      </w:pPr>
    </w:p>
    <w:p w14:paraId="68D3DF01" w14:textId="231F267F" w:rsidR="0070775C" w:rsidRPr="0070775C" w:rsidRDefault="0070775C" w:rsidP="0070775C">
      <w:pPr>
        <w:rPr>
          <w:sz w:val="4"/>
          <w:szCs w:val="4"/>
        </w:rPr>
      </w:pPr>
    </w:p>
    <w:p w14:paraId="7D1496A6" w14:textId="19E44735" w:rsidR="0070775C" w:rsidRPr="0070775C" w:rsidRDefault="0070775C" w:rsidP="0070775C">
      <w:pPr>
        <w:rPr>
          <w:sz w:val="4"/>
          <w:szCs w:val="4"/>
        </w:rPr>
      </w:pPr>
    </w:p>
    <w:p w14:paraId="658C7B1E" w14:textId="595C16F2" w:rsidR="0070775C" w:rsidRPr="0070775C" w:rsidRDefault="0070775C" w:rsidP="0070775C">
      <w:pPr>
        <w:rPr>
          <w:sz w:val="4"/>
          <w:szCs w:val="4"/>
        </w:rPr>
      </w:pPr>
    </w:p>
    <w:p w14:paraId="3CE93514" w14:textId="59A62112" w:rsidR="0070775C" w:rsidRPr="0070775C" w:rsidRDefault="0070775C" w:rsidP="0070775C">
      <w:pPr>
        <w:rPr>
          <w:sz w:val="4"/>
          <w:szCs w:val="4"/>
        </w:rPr>
      </w:pPr>
    </w:p>
    <w:p w14:paraId="554FA374" w14:textId="6B3E72E7" w:rsidR="0070775C" w:rsidRPr="0070775C" w:rsidRDefault="0070775C" w:rsidP="0070775C">
      <w:pPr>
        <w:rPr>
          <w:sz w:val="4"/>
          <w:szCs w:val="4"/>
        </w:rPr>
      </w:pPr>
    </w:p>
    <w:p w14:paraId="55CAF8FC" w14:textId="66BEB921" w:rsidR="0070775C" w:rsidRPr="0070775C" w:rsidRDefault="0070775C" w:rsidP="0070775C">
      <w:pPr>
        <w:rPr>
          <w:sz w:val="4"/>
          <w:szCs w:val="4"/>
        </w:rPr>
      </w:pPr>
    </w:p>
    <w:p w14:paraId="3DD1222C" w14:textId="1B18BD24" w:rsidR="0070775C" w:rsidRPr="0070775C" w:rsidRDefault="0070775C" w:rsidP="0070775C">
      <w:pPr>
        <w:rPr>
          <w:sz w:val="4"/>
          <w:szCs w:val="4"/>
        </w:rPr>
      </w:pPr>
    </w:p>
    <w:p w14:paraId="1F1CC8AD" w14:textId="2E4B49F9" w:rsidR="0070775C" w:rsidRDefault="0070775C" w:rsidP="0070775C">
      <w:pPr>
        <w:rPr>
          <w:sz w:val="4"/>
          <w:szCs w:val="4"/>
        </w:rPr>
      </w:pPr>
    </w:p>
    <w:p w14:paraId="1961A6FB" w14:textId="524FB6A3" w:rsidR="0070775C" w:rsidRPr="0070775C" w:rsidRDefault="0070775C" w:rsidP="0070775C">
      <w:pPr>
        <w:tabs>
          <w:tab w:val="left" w:pos="9191"/>
        </w:tabs>
        <w:rPr>
          <w:sz w:val="4"/>
          <w:szCs w:val="4"/>
        </w:rPr>
      </w:pPr>
      <w:r>
        <w:rPr>
          <w:sz w:val="4"/>
          <w:szCs w:val="4"/>
        </w:rPr>
        <w:tab/>
      </w:r>
    </w:p>
    <w:sectPr w:rsidR="0070775C" w:rsidRPr="0070775C" w:rsidSect="00E7510E">
      <w:headerReference w:type="even" r:id="rId18"/>
      <w:headerReference w:type="default" r:id="rId19"/>
      <w:footerReference w:type="default" r:id="rId20"/>
      <w:headerReference w:type="first" r:id="rId21"/>
      <w:pgSz w:w="15840" w:h="12240" w:orient="landscape"/>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Ingrid Eme Pinto Piña" w:date="2020-02-26T06:53:00Z" w:initials="IEPP">
    <w:p w14:paraId="43226650" w14:textId="4CBEF7BD" w:rsidR="00826325" w:rsidRDefault="00826325">
      <w:pPr>
        <w:pStyle w:val="Textocomentario"/>
      </w:pPr>
      <w:r>
        <w:rPr>
          <w:rStyle w:val="Refdecomentario"/>
        </w:rPr>
        <w:annotationRef/>
      </w:r>
      <w:r>
        <w:t>BIRF</w:t>
      </w:r>
    </w:p>
  </w:comment>
  <w:comment w:id="14" w:author="Ingrid Eme Pinto Piña" w:date="2020-02-26T06:54:00Z" w:initials="IEPP">
    <w:p w14:paraId="5532DEBB" w14:textId="5BCD7B61" w:rsidR="00826325" w:rsidRDefault="00826325">
      <w:pPr>
        <w:pStyle w:val="Textocomentario"/>
      </w:pPr>
      <w:r>
        <w:rPr>
          <w:rStyle w:val="Refdecomentario"/>
        </w:rPr>
        <w:annotationRef/>
      </w:r>
      <w:r>
        <w:t xml:space="preserve">PCAS </w:t>
      </w:r>
      <w:proofErr w:type="spellStart"/>
      <w:r>
        <w:t>establece</w:t>
      </w:r>
      <w:proofErr w:type="spellEnd"/>
      <w:r>
        <w:t xml:space="preserve"> </w:t>
      </w:r>
      <w:proofErr w:type="spellStart"/>
      <w:r>
        <w:t>medidas</w:t>
      </w:r>
      <w:proofErr w:type="spellEnd"/>
      <w:r>
        <w:t xml:space="preserve"> </w:t>
      </w:r>
      <w:proofErr w:type="spellStart"/>
      <w:r>
        <w:t>materializadas</w:t>
      </w:r>
      <w:proofErr w:type="spellEnd"/>
      <w:r>
        <w:t xml:space="preserve"> y </w:t>
      </w:r>
      <w:proofErr w:type="spellStart"/>
      <w:r>
        <w:t>acciones</w:t>
      </w:r>
      <w:proofErr w:type="spellEnd"/>
      <w:r>
        <w:t xml:space="preserve">, </w:t>
      </w:r>
      <w:proofErr w:type="spellStart"/>
      <w:r>
        <w:t>documentos</w:t>
      </w:r>
      <w:proofErr w:type="spellEnd"/>
      <w:r>
        <w:t xml:space="preserve"> </w:t>
      </w:r>
      <w:proofErr w:type="spellStart"/>
      <w:r>
        <w:t>específicos</w:t>
      </w:r>
      <w:proofErr w:type="spellEnd"/>
      <w:r>
        <w:t xml:space="preserve"> o planes </w:t>
      </w:r>
      <w:proofErr w:type="spellStart"/>
      <w:r>
        <w:t>así</w:t>
      </w:r>
      <w:proofErr w:type="spellEnd"/>
      <w:r>
        <w:t xml:space="preserve"> c</w:t>
      </w:r>
      <w:proofErr w:type="spellStart"/>
      <w:r>
        <w:t>omo</w:t>
      </w:r>
      <w:proofErr w:type="spellEnd"/>
      <w:r>
        <w:t xml:space="preserve"> </w:t>
      </w:r>
      <w:proofErr w:type="spellStart"/>
      <w:r>
        <w:t>fechasde</w:t>
      </w:r>
      <w:proofErr w:type="spellEnd"/>
      <w:r>
        <w:t xml:space="preserve"> </w:t>
      </w:r>
      <w:proofErr w:type="spellStart"/>
      <w:r>
        <w:t>cumplimiento</w:t>
      </w:r>
      <w:proofErr w:type="spellEnd"/>
      <w:r>
        <w:t xml:space="preserve"> para </w:t>
      </w:r>
      <w:proofErr w:type="spellStart"/>
      <w:r>
        <w:t>cada</w:t>
      </w:r>
      <w:proofErr w:type="spellEnd"/>
      <w:r>
        <w:t xml:space="preserve"> una a fin de </w:t>
      </w:r>
      <w:proofErr w:type="spellStart"/>
      <w:r>
        <w:t>cumplir</w:t>
      </w:r>
      <w:proofErr w:type="spellEnd"/>
      <w:r>
        <w:t xml:space="preserve"> con los </w:t>
      </w:r>
      <w:proofErr w:type="spellStart"/>
      <w:r>
        <w:t>estándares</w:t>
      </w:r>
      <w:proofErr w:type="spellEnd"/>
      <w:r>
        <w:t xml:space="preserve"> </w:t>
      </w:r>
      <w:proofErr w:type="spellStart"/>
      <w:r>
        <w:t>ambientales</w:t>
      </w:r>
      <w:proofErr w:type="spellEnd"/>
      <w:r>
        <w:t xml:space="preserve"> y </w:t>
      </w:r>
      <w:proofErr w:type="spellStart"/>
      <w:r>
        <w:t>sociales</w:t>
      </w:r>
      <w:proofErr w:type="spellEnd"/>
      <w:r>
        <w:t>.</w:t>
      </w:r>
    </w:p>
  </w:comment>
  <w:comment w:id="15" w:author="Ingrid Eme Pinto Piña" w:date="2020-02-26T07:00:00Z" w:initials="IEPP">
    <w:p w14:paraId="75032E9F" w14:textId="61C9C9BE" w:rsidR="00826325" w:rsidRDefault="00826325">
      <w:pPr>
        <w:pStyle w:val="Textocomentario"/>
      </w:pPr>
      <w:r>
        <w:rPr>
          <w:rStyle w:val="Refdecomentario"/>
        </w:rPr>
        <w:annotationRef/>
      </w:r>
      <w:proofErr w:type="spellStart"/>
      <w:r>
        <w:t>Disposiciones</w:t>
      </w:r>
      <w:proofErr w:type="spellEnd"/>
      <w:r>
        <w:t xml:space="preserve">. El Proyecto </w:t>
      </w:r>
      <w:proofErr w:type="spellStart"/>
      <w:r>
        <w:t>también</w:t>
      </w:r>
      <w:proofErr w:type="spellEnd"/>
      <w:r>
        <w:t xml:space="preserve"> </w:t>
      </w:r>
      <w:proofErr w:type="spellStart"/>
      <w:r>
        <w:t>deberá</w:t>
      </w:r>
      <w:proofErr w:type="spellEnd"/>
      <w:r>
        <w:t xml:space="preserve"> </w:t>
      </w:r>
      <w:proofErr w:type="spellStart"/>
      <w:r>
        <w:t>cumplir</w:t>
      </w:r>
      <w:proofErr w:type="spellEnd"/>
      <w:r>
        <w:t xml:space="preserve"> con las </w:t>
      </w:r>
      <w:proofErr w:type="spellStart"/>
      <w:r>
        <w:t>disposiciones</w:t>
      </w:r>
      <w:proofErr w:type="spellEnd"/>
      <w:r>
        <w:t xml:space="preserve"> de </w:t>
      </w:r>
      <w:proofErr w:type="spellStart"/>
      <w:r>
        <w:t>otros</w:t>
      </w:r>
      <w:proofErr w:type="spellEnd"/>
      <w:r>
        <w:t xml:space="preserve"> </w:t>
      </w:r>
      <w:proofErr w:type="spellStart"/>
      <w:r>
        <w:t>documentos</w:t>
      </w:r>
      <w:proofErr w:type="spellEnd"/>
      <w:r>
        <w:t xml:space="preserve"> </w:t>
      </w:r>
      <w:proofErr w:type="spellStart"/>
      <w:r>
        <w:t>ambientales</w:t>
      </w:r>
      <w:proofErr w:type="spellEnd"/>
      <w:r>
        <w:t xml:space="preserve"> y </w:t>
      </w:r>
      <w:proofErr w:type="spellStart"/>
      <w:r>
        <w:t>sociales</w:t>
      </w:r>
      <w:proofErr w:type="spellEnd"/>
      <w:r>
        <w:t xml:space="preserve"> </w:t>
      </w:r>
      <w:proofErr w:type="spellStart"/>
      <w:r>
        <w:t>requeridos</w:t>
      </w:r>
      <w:proofErr w:type="spellEnd"/>
      <w:r>
        <w:t xml:space="preserve"> por los </w:t>
      </w:r>
      <w:proofErr w:type="spellStart"/>
      <w:r>
        <w:t>Estándares</w:t>
      </w:r>
      <w:proofErr w:type="spellEnd"/>
      <w:r>
        <w:t xml:space="preserve"> </w:t>
      </w:r>
      <w:proofErr w:type="spellStart"/>
      <w:r>
        <w:t>Ambientales</w:t>
      </w:r>
      <w:proofErr w:type="spellEnd"/>
      <w:r>
        <w:t xml:space="preserve"> y </w:t>
      </w:r>
      <w:proofErr w:type="spellStart"/>
      <w:r>
        <w:t>Sociales</w:t>
      </w:r>
      <w:proofErr w:type="spellEnd"/>
      <w:r>
        <w:t xml:space="preserve"> y </w:t>
      </w:r>
      <w:proofErr w:type="spellStart"/>
      <w:r>
        <w:t>referidos</w:t>
      </w:r>
      <w:proofErr w:type="spellEnd"/>
      <w:r>
        <w:t xml:space="preserve"> </w:t>
      </w:r>
      <w:proofErr w:type="spellStart"/>
      <w:r>
        <w:t>en</w:t>
      </w:r>
      <w:proofErr w:type="spellEnd"/>
      <w:r>
        <w:t xml:space="preserve"> </w:t>
      </w:r>
      <w:proofErr w:type="spellStart"/>
      <w:r>
        <w:t>este</w:t>
      </w:r>
      <w:proofErr w:type="spellEnd"/>
      <w:r>
        <w:t xml:space="preserve"> document. </w:t>
      </w:r>
      <w:proofErr w:type="spellStart"/>
      <w:r>
        <w:t>Incluyen</w:t>
      </w:r>
      <w:proofErr w:type="spellEnd"/>
      <w:r>
        <w:t xml:space="preserve"> </w:t>
      </w:r>
      <w:proofErr w:type="spellStart"/>
      <w:r>
        <w:t>Procedimientos</w:t>
      </w:r>
      <w:proofErr w:type="spellEnd"/>
      <w:r>
        <w:t xml:space="preserve"> de gestion del </w:t>
      </w:r>
      <w:proofErr w:type="spellStart"/>
      <w:r>
        <w:t>trabajo</w:t>
      </w:r>
      <w:proofErr w:type="spellEnd"/>
      <w:r w:rsidR="00E03AF3">
        <w:t xml:space="preserve"> y </w:t>
      </w:r>
      <w:proofErr w:type="spellStart"/>
      <w:r w:rsidR="00E03AF3">
        <w:t>otras</w:t>
      </w:r>
      <w:proofErr w:type="spellEnd"/>
      <w:r w:rsidR="00E03AF3">
        <w:t xml:space="preserve"> </w:t>
      </w:r>
      <w:proofErr w:type="spellStart"/>
      <w:r w:rsidR="00E03AF3">
        <w:t>disposiciones</w:t>
      </w:r>
      <w:proofErr w:type="spellEnd"/>
      <w:r w:rsidR="00E03AF3">
        <w:t xml:space="preserve"> </w:t>
      </w:r>
      <w:proofErr w:type="spellStart"/>
      <w:r w:rsidR="00E03AF3">
        <w:t>ambientales</w:t>
      </w:r>
      <w:proofErr w:type="spellEnd"/>
      <w:r w:rsidR="00E03AF3">
        <w:t xml:space="preserve"> y </w:t>
      </w:r>
      <w:proofErr w:type="spellStart"/>
      <w:r w:rsidR="00E03AF3">
        <w:t>sociales</w:t>
      </w:r>
      <w:proofErr w:type="spellEnd"/>
      <w:r w:rsidR="00E03AF3">
        <w:t xml:space="preserve"> </w:t>
      </w:r>
      <w:proofErr w:type="spellStart"/>
      <w:r w:rsidR="00E03AF3">
        <w:t>establecidas</w:t>
      </w:r>
      <w:proofErr w:type="spellEnd"/>
      <w:r w:rsidR="00E03AF3">
        <w:t xml:space="preserve"> </w:t>
      </w:r>
      <w:proofErr w:type="spellStart"/>
      <w:r w:rsidR="00E03AF3">
        <w:t>en</w:t>
      </w:r>
      <w:proofErr w:type="spellEnd"/>
      <w:r w:rsidR="00E03AF3">
        <w:t xml:space="preserve"> el Manual de </w:t>
      </w:r>
      <w:proofErr w:type="spellStart"/>
      <w:r w:rsidR="00E03AF3">
        <w:t>Operación</w:t>
      </w:r>
      <w:proofErr w:type="spellEnd"/>
      <w:r w:rsidR="00E03AF3">
        <w:t xml:space="preserve"> y el </w:t>
      </w:r>
      <w:proofErr w:type="spellStart"/>
      <w:r w:rsidR="00E03AF3">
        <w:t>plazo</w:t>
      </w:r>
      <w:proofErr w:type="spellEnd"/>
      <w:r w:rsidR="00E03AF3">
        <w:t xml:space="preserve"> </w:t>
      </w:r>
      <w:proofErr w:type="spellStart"/>
      <w:r w:rsidR="00E03AF3">
        <w:t>específico</w:t>
      </w:r>
      <w:proofErr w:type="spellEnd"/>
      <w:r w:rsidR="00E03AF3">
        <w:t xml:space="preserve"> </w:t>
      </w:r>
      <w:proofErr w:type="spellStart"/>
      <w:r w:rsidR="00E03AF3">
        <w:t>en</w:t>
      </w:r>
      <w:proofErr w:type="spellEnd"/>
      <w:r w:rsidR="00E03AF3">
        <w:t xml:space="preserve"> </w:t>
      </w:r>
      <w:proofErr w:type="spellStart"/>
      <w:r w:rsidR="00E03AF3">
        <w:t>esos</w:t>
      </w:r>
      <w:proofErr w:type="spellEnd"/>
      <w:r w:rsidR="00E03AF3">
        <w:t xml:space="preserve"> </w:t>
      </w:r>
      <w:proofErr w:type="spellStart"/>
      <w:r w:rsidR="00E03AF3">
        <w:t>documentos</w:t>
      </w:r>
      <w:proofErr w:type="spellEnd"/>
      <w:r w:rsidR="00E03AF3">
        <w:t xml:space="preserve"> </w:t>
      </w:r>
      <w:proofErr w:type="spellStart"/>
      <w:r w:rsidR="00E03AF3">
        <w:t>ambientales</w:t>
      </w:r>
      <w:proofErr w:type="spellEnd"/>
      <w:r w:rsidR="00E03AF3">
        <w:t xml:space="preserve"> y </w:t>
      </w:r>
      <w:proofErr w:type="spellStart"/>
      <w:r w:rsidR="00E03AF3">
        <w:t>sociales</w:t>
      </w:r>
      <w:proofErr w:type="spellEnd"/>
      <w:r w:rsidR="00E03AF3">
        <w:t>.</w:t>
      </w:r>
    </w:p>
  </w:comment>
  <w:comment w:id="16" w:author="Ingrid Eme Pinto Piña" w:date="2020-02-26T07:12:00Z" w:initials="IEPP">
    <w:p w14:paraId="154D661A" w14:textId="151DBE7C" w:rsidR="00E03AF3" w:rsidRDefault="00E03AF3">
      <w:pPr>
        <w:pStyle w:val="Textocomentario"/>
      </w:pPr>
      <w:r>
        <w:rPr>
          <w:rStyle w:val="Refdecomentario"/>
        </w:rPr>
        <w:annotationRef/>
      </w:r>
      <w:r>
        <w:t xml:space="preserve">La </w:t>
      </w:r>
      <w:proofErr w:type="spellStart"/>
      <w:r>
        <w:t>implementación</w:t>
      </w:r>
      <w:proofErr w:type="spellEnd"/>
      <w:r>
        <w:t xml:space="preserve"> de las </w:t>
      </w:r>
      <w:proofErr w:type="spellStart"/>
      <w:r>
        <w:t>medidas</w:t>
      </w:r>
      <w:proofErr w:type="spellEnd"/>
      <w:r>
        <w:t xml:space="preserve"> y </w:t>
      </w:r>
      <w:proofErr w:type="spellStart"/>
      <w:r>
        <w:t>acciones</w:t>
      </w:r>
      <w:proofErr w:type="spellEnd"/>
      <w:r>
        <w:t xml:space="preserve"> </w:t>
      </w:r>
      <w:proofErr w:type="spellStart"/>
      <w:r>
        <w:t>establecidas</w:t>
      </w:r>
      <w:proofErr w:type="spellEnd"/>
      <w:r>
        <w:t xml:space="preserve"> </w:t>
      </w:r>
      <w:proofErr w:type="spellStart"/>
      <w:r>
        <w:t>en</w:t>
      </w:r>
      <w:proofErr w:type="spellEnd"/>
      <w:r>
        <w:t xml:space="preserve"> </w:t>
      </w:r>
      <w:proofErr w:type="spellStart"/>
      <w:r>
        <w:t>este</w:t>
      </w:r>
      <w:proofErr w:type="spellEnd"/>
      <w:r>
        <w:t xml:space="preserve"> </w:t>
      </w:r>
      <w:proofErr w:type="spellStart"/>
      <w:r>
        <w:t>documento</w:t>
      </w:r>
      <w:proofErr w:type="spellEnd"/>
      <w:r>
        <w:t xml:space="preserve"> </w:t>
      </w:r>
      <w:proofErr w:type="spellStart"/>
      <w:r>
        <w:t>serán</w:t>
      </w:r>
      <w:proofErr w:type="spellEnd"/>
      <w:r>
        <w:t xml:space="preserve"> </w:t>
      </w:r>
      <w:proofErr w:type="spellStart"/>
      <w:r>
        <w:t>monitoreadas</w:t>
      </w:r>
      <w:proofErr w:type="spellEnd"/>
      <w:r>
        <w:t xml:space="preserve"> y </w:t>
      </w:r>
      <w:proofErr w:type="spellStart"/>
      <w:r>
        <w:t>reportadas</w:t>
      </w:r>
      <w:proofErr w:type="spellEnd"/>
      <w:r>
        <w:t xml:space="preserve"> al Banco</w:t>
      </w:r>
      <w:r w:rsidR="00A3240F">
        <w:t xml:space="preserve"> </w:t>
      </w:r>
      <w:proofErr w:type="spellStart"/>
      <w:r w:rsidR="00A3240F">
        <w:t>como</w:t>
      </w:r>
      <w:proofErr w:type="spellEnd"/>
      <w:r w:rsidR="00A3240F">
        <w:t xml:space="preserve"> es </w:t>
      </w:r>
      <w:proofErr w:type="spellStart"/>
      <w:r w:rsidR="00A3240F">
        <w:t>requerido</w:t>
      </w:r>
      <w:proofErr w:type="spellEnd"/>
      <w:r w:rsidR="00A3240F">
        <w:t xml:space="preserve"> </w:t>
      </w:r>
      <w:proofErr w:type="spellStart"/>
      <w:r w:rsidR="00A3240F">
        <w:t>en</w:t>
      </w:r>
      <w:proofErr w:type="spellEnd"/>
      <w:r w:rsidR="00A3240F">
        <w:t xml:space="preserve"> el PCAS y </w:t>
      </w:r>
      <w:proofErr w:type="spellStart"/>
      <w:r w:rsidR="00A3240F">
        <w:t>en</w:t>
      </w:r>
      <w:proofErr w:type="spellEnd"/>
      <w:r w:rsidR="00A3240F">
        <w:t xml:space="preserve"> las </w:t>
      </w:r>
      <w:proofErr w:type="spellStart"/>
      <w:r w:rsidR="00A3240F">
        <w:t>condiciones</w:t>
      </w:r>
      <w:proofErr w:type="spellEnd"/>
      <w:r w:rsidR="00A3240F">
        <w:t xml:space="preserve"> del </w:t>
      </w:r>
      <w:proofErr w:type="spellStart"/>
      <w:r w:rsidR="00A3240F">
        <w:t>acuerdo</w:t>
      </w:r>
      <w:proofErr w:type="spellEnd"/>
      <w:r w:rsidR="00A3240F">
        <w:t xml:space="preserve"> legal. El Banco </w:t>
      </w:r>
      <w:proofErr w:type="spellStart"/>
      <w:r w:rsidR="00A3240F">
        <w:t>va</w:t>
      </w:r>
      <w:proofErr w:type="spellEnd"/>
      <w:r w:rsidR="00A3240F">
        <w:t xml:space="preserve"> a </w:t>
      </w:r>
      <w:proofErr w:type="spellStart"/>
      <w:r w:rsidR="00A3240F">
        <w:t>monitorear</w:t>
      </w:r>
      <w:proofErr w:type="spellEnd"/>
      <w:r w:rsidR="00A3240F">
        <w:t xml:space="preserve"> y </w:t>
      </w:r>
      <w:proofErr w:type="spellStart"/>
      <w:r w:rsidR="00A3240F">
        <w:t>evaluar</w:t>
      </w:r>
      <w:proofErr w:type="spellEnd"/>
      <w:r w:rsidR="00A3240F">
        <w:t xml:space="preserve"> el </w:t>
      </w:r>
      <w:proofErr w:type="spellStart"/>
      <w:r w:rsidR="00A3240F">
        <w:t>progresoy</w:t>
      </w:r>
      <w:proofErr w:type="spellEnd"/>
      <w:r w:rsidR="00A3240F">
        <w:t xml:space="preserve"> la </w:t>
      </w:r>
      <w:proofErr w:type="spellStart"/>
      <w:r w:rsidR="00A3240F">
        <w:t>concluisión</w:t>
      </w:r>
      <w:proofErr w:type="spellEnd"/>
      <w:r w:rsidR="00A3240F">
        <w:t xml:space="preserve"> de </w:t>
      </w:r>
      <w:proofErr w:type="spellStart"/>
      <w:r w:rsidR="00A3240F">
        <w:t>todas</w:t>
      </w:r>
      <w:proofErr w:type="spellEnd"/>
      <w:r w:rsidR="00A3240F">
        <w:t xml:space="preserve"> las </w:t>
      </w:r>
      <w:proofErr w:type="spellStart"/>
      <w:r w:rsidR="00A3240F">
        <w:t>actividades</w:t>
      </w:r>
      <w:proofErr w:type="spellEnd"/>
      <w:r w:rsidR="00A3240F">
        <w:t xml:space="preserve"> </w:t>
      </w:r>
      <w:proofErr w:type="spellStart"/>
      <w:r w:rsidR="00A3240F">
        <w:t>conforme</w:t>
      </w:r>
      <w:proofErr w:type="spellEnd"/>
      <w:r w:rsidR="00A3240F">
        <w:t xml:space="preserve"> a la </w:t>
      </w:r>
      <w:proofErr w:type="spellStart"/>
      <w:r w:rsidR="00A3240F">
        <w:t>implementación</w:t>
      </w:r>
      <w:proofErr w:type="spellEnd"/>
      <w:r w:rsidR="00A3240F">
        <w:t xml:space="preserve"> del Proyecto.</w:t>
      </w:r>
    </w:p>
  </w:comment>
  <w:comment w:id="18" w:author="Ingrid Eme Pinto Piña" w:date="2020-02-26T07:15:00Z" w:initials="IEPP">
    <w:p w14:paraId="4C25AF1B" w14:textId="77777777" w:rsidR="00A3240F" w:rsidRDefault="00A3240F">
      <w:pPr>
        <w:pStyle w:val="Textocomentario"/>
      </w:pPr>
      <w:r>
        <w:rPr>
          <w:rStyle w:val="Refdecomentario"/>
        </w:rPr>
        <w:annotationRef/>
      </w:r>
      <w:proofErr w:type="spellStart"/>
      <w:r>
        <w:t>Será</w:t>
      </w:r>
      <w:proofErr w:type="spellEnd"/>
      <w:r>
        <w:t xml:space="preserve"> </w:t>
      </w:r>
      <w:proofErr w:type="spellStart"/>
      <w:r>
        <w:t>revisado</w:t>
      </w:r>
      <w:proofErr w:type="spellEnd"/>
      <w:r>
        <w:t xml:space="preserve"> y </w:t>
      </w:r>
      <w:proofErr w:type="spellStart"/>
      <w:r>
        <w:t>actualizado</w:t>
      </w:r>
      <w:proofErr w:type="spellEnd"/>
      <w:r>
        <w:t xml:space="preserve"> </w:t>
      </w:r>
      <w:proofErr w:type="spellStart"/>
      <w:r>
        <w:t>periódicamente</w:t>
      </w:r>
      <w:proofErr w:type="spellEnd"/>
      <w:r>
        <w:t xml:space="preserve"> </w:t>
      </w:r>
      <w:proofErr w:type="spellStart"/>
      <w:r>
        <w:t>durante</w:t>
      </w:r>
      <w:proofErr w:type="spellEnd"/>
      <w:r>
        <w:t xml:space="preserve"> la </w:t>
      </w:r>
      <w:proofErr w:type="spellStart"/>
      <w:r>
        <w:t>implementación</w:t>
      </w:r>
      <w:proofErr w:type="spellEnd"/>
      <w:r>
        <w:t xml:space="preserve"> del Proyecto </w:t>
      </w:r>
      <w:proofErr w:type="spellStart"/>
      <w:r>
        <w:t>en</w:t>
      </w:r>
      <w:proofErr w:type="spellEnd"/>
      <w:r>
        <w:t xml:space="preserve"> </w:t>
      </w:r>
      <w:proofErr w:type="spellStart"/>
      <w:r>
        <w:t>acuerdo</w:t>
      </w:r>
      <w:proofErr w:type="spellEnd"/>
      <w:r>
        <w:t xml:space="preserve"> con el </w:t>
      </w:r>
      <w:proofErr w:type="spellStart"/>
      <w:r>
        <w:t>Banco</w:t>
      </w:r>
      <w:proofErr w:type="spellEnd"/>
      <w:r>
        <w:t xml:space="preserve"> para que </w:t>
      </w:r>
      <w:proofErr w:type="spellStart"/>
      <w:r>
        <w:t>refleje</w:t>
      </w:r>
      <w:proofErr w:type="spellEnd"/>
      <w:r>
        <w:t xml:space="preserve"> </w:t>
      </w:r>
      <w:proofErr w:type="spellStart"/>
      <w:r>
        <w:t>cambios</w:t>
      </w:r>
      <w:proofErr w:type="spellEnd"/>
      <w:r>
        <w:t xml:space="preserve"> </w:t>
      </w:r>
      <w:proofErr w:type="spellStart"/>
      <w:r>
        <w:t>en</w:t>
      </w:r>
      <w:proofErr w:type="spellEnd"/>
      <w:r>
        <w:t xml:space="preserve"> el Proyecto, </w:t>
      </w:r>
      <w:proofErr w:type="spellStart"/>
      <w:r>
        <w:t>circunstancias</w:t>
      </w:r>
      <w:proofErr w:type="spellEnd"/>
      <w:r>
        <w:t xml:space="preserve"> no </w:t>
      </w:r>
      <w:proofErr w:type="spellStart"/>
      <w:r>
        <w:t>visibles</w:t>
      </w:r>
      <w:proofErr w:type="spellEnd"/>
      <w:r>
        <w:t xml:space="preserve"> o </w:t>
      </w:r>
      <w:proofErr w:type="spellStart"/>
      <w:r>
        <w:t>en</w:t>
      </w:r>
      <w:proofErr w:type="spellEnd"/>
      <w:r>
        <w:t xml:space="preserve"> </w:t>
      </w:r>
      <w:proofErr w:type="spellStart"/>
      <w:r>
        <w:t>respuesta</w:t>
      </w:r>
      <w:proofErr w:type="spellEnd"/>
      <w:r>
        <w:t xml:space="preserve"> a las </w:t>
      </w:r>
      <w:proofErr w:type="spellStart"/>
      <w:r>
        <w:t>evaluaciones</w:t>
      </w:r>
      <w:proofErr w:type="spellEnd"/>
      <w:r>
        <w:t xml:space="preserve"> de </w:t>
      </w:r>
      <w:proofErr w:type="spellStart"/>
      <w:r>
        <w:t>desempeño</w:t>
      </w:r>
      <w:proofErr w:type="spellEnd"/>
      <w:r>
        <w:t xml:space="preserve"> </w:t>
      </w:r>
      <w:proofErr w:type="spellStart"/>
      <w:r>
        <w:t>conducidas</w:t>
      </w:r>
      <w:proofErr w:type="spellEnd"/>
      <w:r>
        <w:t xml:space="preserve"> bajo el PCAS.</w:t>
      </w:r>
    </w:p>
    <w:p w14:paraId="1F720595" w14:textId="77777777" w:rsidR="00A3240F" w:rsidRDefault="00A3240F">
      <w:pPr>
        <w:pStyle w:val="Textocomentario"/>
      </w:pPr>
    </w:p>
    <w:p w14:paraId="3121684D" w14:textId="15D694CA" w:rsidR="00A3240F" w:rsidRDefault="00A3240F">
      <w:pPr>
        <w:pStyle w:val="Textocomentario"/>
      </w:pPr>
      <w:r>
        <w:t xml:space="preserve">Los </w:t>
      </w:r>
      <w:proofErr w:type="spellStart"/>
      <w:r>
        <w:t>cambios</w:t>
      </w:r>
      <w:proofErr w:type="spellEnd"/>
      <w:r>
        <w:t xml:space="preserve"> </w:t>
      </w:r>
      <w:proofErr w:type="spellStart"/>
      <w:r>
        <w:t>acordados</w:t>
      </w:r>
      <w:proofErr w:type="spellEnd"/>
      <w:r>
        <w:t xml:space="preserve"> </w:t>
      </w:r>
      <w:proofErr w:type="spellStart"/>
      <w:r>
        <w:t>en</w:t>
      </w:r>
      <w:proofErr w:type="spellEnd"/>
      <w:r>
        <w:t xml:space="preserve"> el PCAS </w:t>
      </w:r>
      <w:proofErr w:type="spellStart"/>
      <w:r>
        <w:t>será</w:t>
      </w:r>
      <w:proofErr w:type="spellEnd"/>
      <w:r>
        <w:t xml:space="preserve"> </w:t>
      </w:r>
      <w:proofErr w:type="spellStart"/>
      <w:r>
        <w:t>documentados</w:t>
      </w:r>
      <w:proofErr w:type="spellEnd"/>
      <w:r>
        <w:t xml:space="preserve"> a </w:t>
      </w:r>
      <w:proofErr w:type="spellStart"/>
      <w:r>
        <w:t>través</w:t>
      </w:r>
      <w:proofErr w:type="spellEnd"/>
      <w:r>
        <w:t xml:space="preserve"> de un </w:t>
      </w:r>
      <w:proofErr w:type="spellStart"/>
      <w:r>
        <w:t>intercambio</w:t>
      </w:r>
      <w:proofErr w:type="spellEnd"/>
      <w:r>
        <w:t xml:space="preserve"> de cartas </w:t>
      </w:r>
      <w:proofErr w:type="spellStart"/>
      <w:r>
        <w:t>firmadas</w:t>
      </w:r>
      <w:proofErr w:type="spellEnd"/>
      <w:r>
        <w:t xml:space="preserve"> entre el Banco y la </w:t>
      </w:r>
      <w:proofErr w:type="spellStart"/>
      <w:r>
        <w:t>Subsecretaría</w:t>
      </w:r>
      <w:proofErr w:type="spellEnd"/>
      <w:r>
        <w:t xml:space="preserve"> de </w:t>
      </w:r>
      <w:proofErr w:type="spellStart"/>
      <w:r>
        <w:t>Egresos</w:t>
      </w:r>
      <w:proofErr w:type="spellEnd"/>
      <w:r>
        <w:t xml:space="preserve">. La </w:t>
      </w:r>
      <w:proofErr w:type="spellStart"/>
      <w:r>
        <w:t>Subsecretaría</w:t>
      </w:r>
      <w:proofErr w:type="spellEnd"/>
      <w:r>
        <w:t xml:space="preserve"> </w:t>
      </w:r>
      <w:proofErr w:type="spellStart"/>
      <w:r>
        <w:t>divulgará</w:t>
      </w:r>
      <w:proofErr w:type="spellEnd"/>
      <w:r>
        <w:t xml:space="preserve"> el PCAS </w:t>
      </w:r>
      <w:proofErr w:type="spellStart"/>
      <w:r>
        <w:t>actualizado</w:t>
      </w:r>
      <w:proofErr w:type="spellEnd"/>
      <w:r>
        <w:t>.</w:t>
      </w:r>
    </w:p>
  </w:comment>
  <w:comment w:id="19" w:author="Ingrid Eme Pinto Piña" w:date="2020-02-26T07:21:00Z" w:initials="IEPP">
    <w:p w14:paraId="6416D030" w14:textId="7B6D6661" w:rsidR="00A3240F" w:rsidRDefault="00A3240F">
      <w:pPr>
        <w:pStyle w:val="Textocomentario"/>
      </w:pPr>
      <w:r>
        <w:rPr>
          <w:rStyle w:val="Refdecomentario"/>
        </w:rPr>
        <w:annotationRef/>
      </w:r>
      <w:r>
        <w:t xml:space="preserve">Si los </w:t>
      </w:r>
      <w:proofErr w:type="spellStart"/>
      <w:r>
        <w:t>cambios</w:t>
      </w:r>
      <w:proofErr w:type="spellEnd"/>
      <w:r>
        <w:t xml:space="preserve"> </w:t>
      </w:r>
      <w:proofErr w:type="spellStart"/>
      <w:r>
        <w:t>en</w:t>
      </w:r>
      <w:proofErr w:type="spellEnd"/>
      <w:r>
        <w:t xml:space="preserve"> el Proyecto </w:t>
      </w:r>
      <w:proofErr w:type="spellStart"/>
      <w:r>
        <w:t>generan</w:t>
      </w:r>
      <w:proofErr w:type="spellEnd"/>
      <w:r>
        <w:t xml:space="preserve"> </w:t>
      </w:r>
      <w:proofErr w:type="spellStart"/>
      <w:r>
        <w:t>riesgos</w:t>
      </w:r>
      <w:proofErr w:type="spellEnd"/>
      <w:r>
        <w:t xml:space="preserve"> y </w:t>
      </w:r>
      <w:proofErr w:type="spellStart"/>
      <w:r>
        <w:t>tienen</w:t>
      </w:r>
      <w:proofErr w:type="spellEnd"/>
      <w:r>
        <w:t xml:space="preserve"> </w:t>
      </w:r>
      <w:proofErr w:type="spellStart"/>
      <w:r>
        <w:t>impacto</w:t>
      </w:r>
      <w:proofErr w:type="spellEnd"/>
      <w:r>
        <w:t xml:space="preserve"> </w:t>
      </w:r>
      <w:proofErr w:type="spellStart"/>
      <w:r>
        <w:t>durante</w:t>
      </w:r>
      <w:proofErr w:type="spellEnd"/>
      <w:r>
        <w:t xml:space="preserve"> la </w:t>
      </w:r>
      <w:proofErr w:type="spellStart"/>
      <w:r>
        <w:t>implementación</w:t>
      </w:r>
      <w:proofErr w:type="spellEnd"/>
      <w:r>
        <w:t xml:space="preserve"> del Proyecto, México </w:t>
      </w:r>
      <w:proofErr w:type="spellStart"/>
      <w:r>
        <w:t>dará</w:t>
      </w:r>
      <w:proofErr w:type="spellEnd"/>
      <w:r>
        <w:t xml:space="preserve"> </w:t>
      </w:r>
      <w:proofErr w:type="spellStart"/>
      <w:r>
        <w:t>fondos</w:t>
      </w:r>
      <w:proofErr w:type="spellEnd"/>
      <w:r>
        <w:t xml:space="preserve"> </w:t>
      </w:r>
      <w:proofErr w:type="spellStart"/>
      <w:r>
        <w:t>adicionales</w:t>
      </w:r>
      <w:proofErr w:type="spellEnd"/>
      <w:r>
        <w:t xml:space="preserve">, </w:t>
      </w:r>
      <w:proofErr w:type="spellStart"/>
      <w:r>
        <w:t>si</w:t>
      </w:r>
      <w:proofErr w:type="spellEnd"/>
      <w:r>
        <w:t xml:space="preserve"> es </w:t>
      </w:r>
      <w:proofErr w:type="spellStart"/>
      <w:r>
        <w:t>necesario</w:t>
      </w:r>
      <w:proofErr w:type="spellEnd"/>
      <w:r>
        <w:t xml:space="preserve">, para </w:t>
      </w:r>
      <w:proofErr w:type="spellStart"/>
      <w:r>
        <w:t>tomar</w:t>
      </w:r>
      <w:proofErr w:type="spellEnd"/>
      <w:r>
        <w:t xml:space="preserve"> las </w:t>
      </w:r>
      <w:proofErr w:type="spellStart"/>
      <w:r>
        <w:t>medidas</w:t>
      </w:r>
      <w:proofErr w:type="spellEnd"/>
      <w:r>
        <w:t xml:space="preserve"> </w:t>
      </w:r>
      <w:proofErr w:type="spellStart"/>
      <w:r>
        <w:t>necesarias</w:t>
      </w:r>
      <w:proofErr w:type="spellEnd"/>
      <w:r>
        <w:t xml:space="preserve"> </w:t>
      </w:r>
      <w:r w:rsidR="009A76D9">
        <w:t xml:space="preserve">para </w:t>
      </w:r>
      <w:proofErr w:type="spellStart"/>
      <w:r w:rsidR="009A76D9">
        <w:t>abordar</w:t>
      </w:r>
      <w:proofErr w:type="spellEnd"/>
      <w:r w:rsidR="009A76D9">
        <w:t xml:space="preserve"> </w:t>
      </w:r>
      <w:proofErr w:type="spellStart"/>
      <w:r w:rsidR="009A76D9">
        <w:t>esos</w:t>
      </w:r>
      <w:proofErr w:type="spellEnd"/>
      <w:r w:rsidR="009A76D9">
        <w:t xml:space="preserve"> </w:t>
      </w:r>
      <w:proofErr w:type="spellStart"/>
      <w:r w:rsidR="009A76D9">
        <w:t>riesgos</w:t>
      </w:r>
      <w:proofErr w:type="spellEnd"/>
      <w:r w:rsidR="009A76D9">
        <w:t xml:space="preserve"> e </w:t>
      </w:r>
      <w:proofErr w:type="spellStart"/>
      <w:r w:rsidR="009A76D9">
        <w:t>impactos</w:t>
      </w:r>
      <w:proofErr w:type="spellEnd"/>
      <w:r w:rsidR="009A76D9">
        <w:t xml:space="preserve">, los </w:t>
      </w:r>
      <w:proofErr w:type="spellStart"/>
      <w:r w:rsidR="009A76D9">
        <w:t>cuales</w:t>
      </w:r>
      <w:proofErr w:type="spellEnd"/>
      <w:r w:rsidR="009A76D9">
        <w:t xml:space="preserve"> </w:t>
      </w:r>
      <w:proofErr w:type="spellStart"/>
      <w:r w:rsidR="009A76D9">
        <w:t>pueden</w:t>
      </w:r>
      <w:proofErr w:type="spellEnd"/>
      <w:r w:rsidR="009A76D9">
        <w:t xml:space="preserve"> ser </w:t>
      </w:r>
      <w:proofErr w:type="spellStart"/>
      <w:r w:rsidR="009A76D9">
        <w:t>ambientales</w:t>
      </w:r>
      <w:proofErr w:type="spellEnd"/>
      <w:r w:rsidR="009A76D9">
        <w:t xml:space="preserve">, </w:t>
      </w:r>
      <w:proofErr w:type="spellStart"/>
      <w:r w:rsidR="009A76D9">
        <w:t>sociales</w:t>
      </w:r>
      <w:proofErr w:type="spellEnd"/>
      <w:r w:rsidR="009A76D9">
        <w:t xml:space="preserve">, </w:t>
      </w:r>
      <w:proofErr w:type="spellStart"/>
      <w:r w:rsidR="009A76D9">
        <w:t>salud</w:t>
      </w:r>
      <w:proofErr w:type="spellEnd"/>
      <w:r w:rsidR="009A76D9">
        <w:t xml:space="preserve">, </w:t>
      </w:r>
      <w:proofErr w:type="spellStart"/>
      <w:r w:rsidR="009A76D9">
        <w:t>seguridad</w:t>
      </w:r>
      <w:proofErr w:type="spellEnd"/>
      <w:r w:rsidR="009A76D9">
        <w:t xml:space="preserve"> o </w:t>
      </w:r>
      <w:proofErr w:type="spellStart"/>
      <w:r w:rsidR="009A76D9">
        <w:t>violencia</w:t>
      </w:r>
      <w:proofErr w:type="spellEnd"/>
      <w:r w:rsidR="009A76D9">
        <w:t xml:space="preserve"> de </w:t>
      </w:r>
      <w:proofErr w:type="spellStart"/>
      <w:r w:rsidR="009A76D9">
        <w:t>género</w:t>
      </w:r>
      <w:proofErr w:type="spellEnd"/>
      <w:r w:rsidR="009A76D9">
        <w:t>.</w:t>
      </w:r>
    </w:p>
  </w:comment>
  <w:comment w:id="34" w:author="Ingrid Eme Pinto Piña" w:date="2020-02-26T07:31:00Z" w:initials="IEPP">
    <w:p w14:paraId="2EFD8DA0" w14:textId="572D6610" w:rsidR="009A76D9" w:rsidRDefault="009A76D9">
      <w:pPr>
        <w:pStyle w:val="Textocomentario"/>
      </w:pPr>
      <w:r>
        <w:rPr>
          <w:rStyle w:val="Refdecomentario"/>
        </w:rPr>
        <w:annotationRef/>
      </w:r>
      <w:proofErr w:type="spellStart"/>
      <w:r>
        <w:t>Identificar</w:t>
      </w:r>
      <w:proofErr w:type="spellEnd"/>
      <w:r>
        <w:t xml:space="preserve"> </w:t>
      </w:r>
      <w:proofErr w:type="spellStart"/>
      <w:r>
        <w:t>cuáles</w:t>
      </w:r>
      <w:proofErr w:type="spellEnd"/>
      <w:r>
        <w:t xml:space="preserve"> </w:t>
      </w:r>
      <w:proofErr w:type="spellStart"/>
      <w:r>
        <w:t>podrían</w:t>
      </w:r>
      <w:proofErr w:type="spellEnd"/>
      <w:r>
        <w:t xml:space="preserve"> </w:t>
      </w:r>
      <w:proofErr w:type="spellStart"/>
      <w:r>
        <w:t>ocurrirnos</w:t>
      </w:r>
      <w:proofErr w:type="spellEnd"/>
      <w:r>
        <w:t xml:space="preserve"> o </w:t>
      </w:r>
      <w:proofErr w:type="spellStart"/>
      <w:r>
        <w:t>aplicarnos</w:t>
      </w:r>
      <w:proofErr w:type="spellEnd"/>
      <w:r>
        <w:t xml:space="preserve"> a </w:t>
      </w:r>
      <w:proofErr w:type="spellStart"/>
      <w:r>
        <w:t>nosotros</w:t>
      </w:r>
      <w:proofErr w:type="spellEnd"/>
      <w:r>
        <w:t>.</w:t>
      </w:r>
    </w:p>
  </w:comment>
  <w:comment w:id="49" w:author="Ingrid Eme Pinto Piña" w:date="2020-02-26T07:45:00Z" w:initials="IEPP">
    <w:p w14:paraId="3C83E0DD" w14:textId="662DF552" w:rsidR="00B52F32" w:rsidRDefault="00B52F32">
      <w:pPr>
        <w:pStyle w:val="Textocomentario"/>
      </w:pPr>
      <w:r>
        <w:rPr>
          <w:rStyle w:val="Refdecomentario"/>
        </w:rPr>
        <w:annotationRef/>
      </w:r>
      <w:r>
        <w:t xml:space="preserve">Los </w:t>
      </w:r>
      <w:proofErr w:type="spellStart"/>
      <w:r>
        <w:t>procedimientos</w:t>
      </w:r>
      <w:proofErr w:type="spellEnd"/>
      <w:r>
        <w:t xml:space="preserve"> para </w:t>
      </w:r>
      <w:proofErr w:type="spellStart"/>
      <w:r>
        <w:t>riesgos</w:t>
      </w:r>
      <w:proofErr w:type="spellEnd"/>
      <w:r>
        <w:t xml:space="preserve"> </w:t>
      </w:r>
      <w:proofErr w:type="spellStart"/>
      <w:r>
        <w:t>ambientales</w:t>
      </w:r>
      <w:proofErr w:type="spellEnd"/>
      <w:r>
        <w:t xml:space="preserve"> y </w:t>
      </w:r>
      <w:proofErr w:type="spellStart"/>
      <w:r>
        <w:t>sociales</w:t>
      </w:r>
      <w:proofErr w:type="spellEnd"/>
      <w:r>
        <w:t xml:space="preserve"> </w:t>
      </w:r>
      <w:r w:rsidR="00EC78B0">
        <w:t xml:space="preserve">que se </w:t>
      </w:r>
      <w:proofErr w:type="spellStart"/>
      <w:r w:rsidR="00EC78B0">
        <w:t>seguirán</w:t>
      </w:r>
      <w:proofErr w:type="spellEnd"/>
      <w:r w:rsidR="00EC78B0">
        <w:t xml:space="preserve"> </w:t>
      </w:r>
      <w:proofErr w:type="spellStart"/>
      <w:r w:rsidR="00EC78B0">
        <w:t>serán</w:t>
      </w:r>
      <w:proofErr w:type="spellEnd"/>
      <w:r w:rsidR="00EC78B0">
        <w:t xml:space="preserve"> </w:t>
      </w:r>
      <w:proofErr w:type="spellStart"/>
      <w:r w:rsidR="00EC78B0">
        <w:t>implementados</w:t>
      </w:r>
      <w:proofErr w:type="spellEnd"/>
      <w:r w:rsidR="00EC78B0">
        <w:t xml:space="preserve"> </w:t>
      </w:r>
      <w:proofErr w:type="spellStart"/>
      <w:r w:rsidR="00EC78B0">
        <w:t>en</w:t>
      </w:r>
      <w:proofErr w:type="spellEnd"/>
      <w:r w:rsidR="00EC78B0">
        <w:t xml:space="preserve"> el Manual de </w:t>
      </w:r>
      <w:proofErr w:type="spellStart"/>
      <w:r w:rsidR="00EC78B0">
        <w:t>Operación</w:t>
      </w:r>
      <w:proofErr w:type="spellEnd"/>
      <w:r w:rsidR="00EC78B0">
        <w:t>.</w:t>
      </w:r>
    </w:p>
  </w:comment>
  <w:comment w:id="53" w:author="Ingrid Eme Pinto Piña" w:date="2020-02-26T07:51:00Z" w:initials="IEPP">
    <w:p w14:paraId="0C2928C1" w14:textId="1976E712" w:rsidR="00EC78B0" w:rsidRDefault="00EC78B0">
      <w:pPr>
        <w:pStyle w:val="Textocomentario"/>
      </w:pPr>
      <w:r>
        <w:rPr>
          <w:rStyle w:val="Refdecomentario"/>
        </w:rPr>
        <w:annotationRef/>
      </w:r>
      <w:proofErr w:type="spellStart"/>
      <w:r>
        <w:t>Considerar</w:t>
      </w:r>
      <w:proofErr w:type="spellEnd"/>
    </w:p>
  </w:comment>
  <w:comment w:id="73" w:author="Ingrid Eme Pinto Piña" w:date="2020-02-26T07:54:00Z" w:initials="IEPP">
    <w:p w14:paraId="018B60AE" w14:textId="4C2AF6A1" w:rsidR="00EC78B0" w:rsidRDefault="00EC78B0">
      <w:pPr>
        <w:pStyle w:val="Textocomentario"/>
      </w:pPr>
      <w:r>
        <w:rPr>
          <w:rStyle w:val="Refdecomentario"/>
        </w:rPr>
        <w:annotationRef/>
      </w:r>
      <w:proofErr w:type="spellStart"/>
      <w:r>
        <w:t>Revisar</w:t>
      </w:r>
      <w:proofErr w:type="spellEnd"/>
      <w:r>
        <w:t xml:space="preserve"> </w:t>
      </w:r>
      <w:proofErr w:type="spellStart"/>
      <w:r>
        <w:t>este</w:t>
      </w:r>
      <w:proofErr w:type="spellEnd"/>
      <w:r>
        <w:t xml:space="preserve"> </w:t>
      </w:r>
      <w:proofErr w:type="spellStart"/>
      <w:r>
        <w:t>documento</w:t>
      </w:r>
      <w:proofErr w:type="spellEnd"/>
    </w:p>
  </w:comment>
  <w:comment w:id="77" w:author="Ingrid Eme Pinto Piña" w:date="2020-02-26T07:58:00Z" w:initials="IEPP">
    <w:p w14:paraId="4286B114" w14:textId="09D0CD8C" w:rsidR="00DB3BBF" w:rsidRDefault="00DB3BBF">
      <w:pPr>
        <w:pStyle w:val="Textocomentario"/>
      </w:pPr>
      <w:r>
        <w:rPr>
          <w:rStyle w:val="Refdecomentario"/>
        </w:rPr>
        <w:annotationRef/>
      </w:r>
      <w:proofErr w:type="spellStart"/>
      <w:r>
        <w:t>Incluso</w:t>
      </w:r>
      <w:proofErr w:type="spellEnd"/>
      <w:r>
        <w:t xml:space="preserve"> </w:t>
      </w:r>
      <w:proofErr w:type="spellStart"/>
      <w:r>
        <w:t>incorporando</w:t>
      </w:r>
      <w:proofErr w:type="spellEnd"/>
      <w:r>
        <w:t xml:space="preserve"> </w:t>
      </w:r>
      <w:proofErr w:type="spellStart"/>
      <w:r>
        <w:t>disposiciones</w:t>
      </w:r>
      <w:proofErr w:type="spellEnd"/>
      <w:r>
        <w:t xml:space="preserve"> </w:t>
      </w:r>
      <w:proofErr w:type="spellStart"/>
      <w:r>
        <w:t>relevantes</w:t>
      </w:r>
      <w:proofErr w:type="spellEnd"/>
      <w:r>
        <w:t xml:space="preserve"> </w:t>
      </w:r>
      <w:proofErr w:type="spellStart"/>
      <w:r>
        <w:t>en</w:t>
      </w:r>
      <w:proofErr w:type="spellEnd"/>
      <w:r>
        <w:t xml:space="preserve"> los </w:t>
      </w:r>
      <w:proofErr w:type="spellStart"/>
      <w:r>
        <w:t>procedimientos</w:t>
      </w:r>
      <w:proofErr w:type="spellEnd"/>
      <w:r>
        <w:t xml:space="preserve"> de </w:t>
      </w:r>
      <w:proofErr w:type="spellStart"/>
      <w:r>
        <w:t>adquisiciones</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3226650" w15:done="0"/>
  <w15:commentEx w15:paraId="5532DEBB" w15:done="0"/>
  <w15:commentEx w15:paraId="75032E9F" w15:done="0"/>
  <w15:commentEx w15:paraId="154D661A" w15:done="0"/>
  <w15:commentEx w15:paraId="3121684D" w15:done="0"/>
  <w15:commentEx w15:paraId="6416D030" w15:done="0"/>
  <w15:commentEx w15:paraId="2EFD8DA0" w15:done="0"/>
  <w15:commentEx w15:paraId="3C83E0DD" w15:done="0"/>
  <w15:commentEx w15:paraId="0C2928C1" w15:done="0"/>
  <w15:commentEx w15:paraId="018B60AE" w15:done="0"/>
  <w15:commentEx w15:paraId="4286B11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226650" w16cid:durableId="22009450"/>
  <w16cid:commentId w16cid:paraId="5532DEBB" w16cid:durableId="22009496"/>
  <w16cid:commentId w16cid:paraId="75032E9F" w16cid:durableId="2200961F"/>
  <w16cid:commentId w16cid:paraId="154D661A" w16cid:durableId="220098D2"/>
  <w16cid:commentId w16cid:paraId="3121684D" w16cid:durableId="22009995"/>
  <w16cid:commentId w16cid:paraId="6416D030" w16cid:durableId="22009B09"/>
  <w16cid:commentId w16cid:paraId="2EFD8DA0" w16cid:durableId="22009D3E"/>
  <w16cid:commentId w16cid:paraId="3C83E0DD" w16cid:durableId="2200A089"/>
  <w16cid:commentId w16cid:paraId="0C2928C1" w16cid:durableId="2200A1F8"/>
  <w16cid:commentId w16cid:paraId="018B60AE" w16cid:durableId="2200A2A2"/>
  <w16cid:commentId w16cid:paraId="4286B114" w16cid:durableId="2200A39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CDE357" w14:textId="77777777" w:rsidR="006F526D" w:rsidRDefault="006F526D" w:rsidP="00E35CB2">
      <w:r>
        <w:separator/>
      </w:r>
    </w:p>
    <w:p w14:paraId="1B97684F" w14:textId="77777777" w:rsidR="006F526D" w:rsidRDefault="006F526D"/>
    <w:p w14:paraId="1A89612A" w14:textId="77777777" w:rsidR="006F526D" w:rsidRDefault="006F526D"/>
    <w:p w14:paraId="23614028" w14:textId="77777777" w:rsidR="006F526D" w:rsidRDefault="006F526D"/>
    <w:p w14:paraId="64E70556" w14:textId="77777777" w:rsidR="006F526D" w:rsidRDefault="006F526D"/>
  </w:endnote>
  <w:endnote w:type="continuationSeparator" w:id="0">
    <w:p w14:paraId="4C48C23C" w14:textId="77777777" w:rsidR="006F526D" w:rsidRDefault="006F526D" w:rsidP="00E35CB2">
      <w:r>
        <w:continuationSeparator/>
      </w:r>
    </w:p>
    <w:p w14:paraId="1E5059F5" w14:textId="77777777" w:rsidR="006F526D" w:rsidRDefault="006F526D"/>
    <w:p w14:paraId="0B97BD89" w14:textId="77777777" w:rsidR="006F526D" w:rsidRDefault="006F526D"/>
    <w:p w14:paraId="574EE6B8" w14:textId="77777777" w:rsidR="006F526D" w:rsidRDefault="006F526D"/>
    <w:p w14:paraId="08F5F24B" w14:textId="77777777" w:rsidR="006F526D" w:rsidRDefault="006F526D"/>
  </w:endnote>
  <w:endnote w:type="continuationNotice" w:id="1">
    <w:p w14:paraId="2DCC3F86" w14:textId="77777777" w:rsidR="006F526D" w:rsidRDefault="006F52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ITC Franklin Gothic Std Med">
    <w:altName w:val="Calibri"/>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0648033"/>
      <w:docPartObj>
        <w:docPartGallery w:val="Page Numbers (Bottom of Page)"/>
        <w:docPartUnique/>
      </w:docPartObj>
    </w:sdtPr>
    <w:sdtEndPr>
      <w:rPr>
        <w:color w:val="7F7F7F" w:themeColor="background1" w:themeShade="7F"/>
        <w:spacing w:val="60"/>
      </w:rPr>
    </w:sdtEndPr>
    <w:sdtContent>
      <w:p w14:paraId="60A8E2E4" w14:textId="77777777" w:rsidR="00B532D6" w:rsidRDefault="00B532D6">
        <w:pPr>
          <w:pStyle w:val="Piedepgina"/>
          <w:pBdr>
            <w:top w:val="single" w:sz="4" w:space="1" w:color="D9D9D9" w:themeColor="background1" w:themeShade="D9"/>
          </w:pBdr>
          <w:jc w:val="right"/>
        </w:pPr>
        <w:r>
          <w:fldChar w:fldCharType="begin"/>
        </w:r>
        <w:r>
          <w:instrText xml:space="preserve"> PAGE   \* MERGEFORMAT </w:instrText>
        </w:r>
        <w:r>
          <w:fldChar w:fldCharType="separate"/>
        </w:r>
        <w:r w:rsidR="008B7F25">
          <w:rPr>
            <w:noProof/>
          </w:rPr>
          <w:t>1</w:t>
        </w:r>
        <w:r>
          <w:rPr>
            <w:noProof/>
          </w:rPr>
          <w:fldChar w:fldCharType="end"/>
        </w:r>
        <w:r>
          <w:t xml:space="preserve"> | </w:t>
        </w:r>
        <w:r>
          <w:rPr>
            <w:color w:val="7F7F7F" w:themeColor="background1" w:themeShade="7F"/>
            <w:spacing w:val="60"/>
          </w:rPr>
          <w:t>Page</w:t>
        </w:r>
      </w:p>
    </w:sdtContent>
  </w:sdt>
  <w:p w14:paraId="4A153B37" w14:textId="77777777" w:rsidR="00B532D6" w:rsidRDefault="00B532D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157102"/>
      <w:docPartObj>
        <w:docPartGallery w:val="Page Numbers (Bottom of Page)"/>
        <w:docPartUnique/>
      </w:docPartObj>
    </w:sdtPr>
    <w:sdtEndPr>
      <w:rPr>
        <w:color w:val="7F7F7F" w:themeColor="background1" w:themeShade="7F"/>
        <w:spacing w:val="60"/>
      </w:rPr>
    </w:sdtEndPr>
    <w:sdtContent>
      <w:p w14:paraId="58D7AA60" w14:textId="43E60F31" w:rsidR="00B532D6" w:rsidRDefault="00B532D6">
        <w:pPr>
          <w:pStyle w:val="Piedepgina"/>
          <w:pBdr>
            <w:top w:val="single" w:sz="4" w:space="1" w:color="D9D9D9" w:themeColor="background1" w:themeShade="D9"/>
          </w:pBdr>
          <w:jc w:val="right"/>
        </w:pPr>
        <w:r>
          <w:fldChar w:fldCharType="begin"/>
        </w:r>
        <w:r>
          <w:instrText xml:space="preserve"> PAGE   \* MERGEFORMAT </w:instrText>
        </w:r>
        <w:r>
          <w:fldChar w:fldCharType="separate"/>
        </w:r>
        <w:r w:rsidR="008B7F25">
          <w:rPr>
            <w:noProof/>
          </w:rPr>
          <w:t>6</w:t>
        </w:r>
        <w:r>
          <w:rPr>
            <w:noProof/>
          </w:rPr>
          <w:fldChar w:fldCharType="end"/>
        </w:r>
        <w:r>
          <w:t xml:space="preserve"> | </w:t>
        </w:r>
        <w:r>
          <w:rPr>
            <w:color w:val="7F7F7F" w:themeColor="background1" w:themeShade="7F"/>
            <w:spacing w:val="60"/>
          </w:rPr>
          <w:t>Page</w:t>
        </w:r>
      </w:p>
    </w:sdtContent>
  </w:sdt>
  <w:p w14:paraId="2528C48D" w14:textId="77777777" w:rsidR="00B532D6" w:rsidRDefault="00B532D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3DC85D" w14:textId="77777777" w:rsidR="006F526D" w:rsidRDefault="006F526D" w:rsidP="00E35CB2">
      <w:r>
        <w:separator/>
      </w:r>
    </w:p>
    <w:p w14:paraId="5E3C8EEB" w14:textId="77777777" w:rsidR="006F526D" w:rsidRDefault="006F526D"/>
    <w:p w14:paraId="5443C661" w14:textId="77777777" w:rsidR="006F526D" w:rsidRDefault="006F526D"/>
    <w:p w14:paraId="471E5E7D" w14:textId="77777777" w:rsidR="006F526D" w:rsidRDefault="006F526D"/>
    <w:p w14:paraId="731BC6C9" w14:textId="77777777" w:rsidR="006F526D" w:rsidRDefault="006F526D"/>
  </w:footnote>
  <w:footnote w:type="continuationSeparator" w:id="0">
    <w:p w14:paraId="7AF48548" w14:textId="77777777" w:rsidR="006F526D" w:rsidRDefault="006F526D" w:rsidP="00E35CB2">
      <w:r>
        <w:continuationSeparator/>
      </w:r>
    </w:p>
    <w:p w14:paraId="11AA2314" w14:textId="77777777" w:rsidR="006F526D" w:rsidRDefault="006F526D"/>
    <w:p w14:paraId="47107CEC" w14:textId="77777777" w:rsidR="006F526D" w:rsidRDefault="006F526D"/>
    <w:p w14:paraId="5E954E96" w14:textId="77777777" w:rsidR="006F526D" w:rsidRDefault="006F526D"/>
    <w:p w14:paraId="20F4BD11" w14:textId="77777777" w:rsidR="006F526D" w:rsidRDefault="006F526D"/>
  </w:footnote>
  <w:footnote w:type="continuationNotice" w:id="1">
    <w:p w14:paraId="46DD7347" w14:textId="77777777" w:rsidR="006F526D" w:rsidRDefault="006F52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D0429" w14:textId="0D83A6A4" w:rsidR="00B532D6" w:rsidRDefault="00B532D6">
    <w:pPr>
      <w:pStyle w:val="Encabezado"/>
    </w:pPr>
    <w:r>
      <w:rPr>
        <w:noProof/>
        <w:lang w:val="es-MX" w:eastAsia="es-MX"/>
      </w:rPr>
      <mc:AlternateContent>
        <mc:Choice Requires="wps">
          <w:drawing>
            <wp:anchor distT="0" distB="0" distL="114300" distR="114300" simplePos="0" relativeHeight="251656704" behindDoc="1" locked="0" layoutInCell="0" allowOverlap="1" wp14:anchorId="376D5676" wp14:editId="461ACEFD">
              <wp:simplePos x="0" y="0"/>
              <wp:positionH relativeFrom="margin">
                <wp:align>center</wp:align>
              </wp:positionH>
              <wp:positionV relativeFrom="margin">
                <wp:align>center</wp:align>
              </wp:positionV>
              <wp:extent cx="6703695" cy="1675765"/>
              <wp:effectExtent l="0" t="2028825" r="0" b="1677035"/>
              <wp:wrapNone/>
              <wp:docPr id="4"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728469E" w14:textId="77777777" w:rsidR="00B532D6" w:rsidRDefault="00B532D6"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76D5676" id="_x0000_t202" coordsize="21600,21600" o:spt="202" path="m,l,21600r21600,l21600,xe">
              <v:stroke joinstyle="miter"/>
              <v:path gradientshapeok="t" o:connecttype="rect"/>
            </v:shapetype>
            <v:shape id="WordArt 6" o:spid="_x0000_s1026" type="#_x0000_t202" style="position:absolute;margin-left:0;margin-top:0;width:527.85pt;height:131.9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" o:allowincell="f" filled="f" stroked="f">
              <v:stroke joinstyle="round"/>
              <o:lock v:ext="edit" shapetype="t"/>
              <v:textbox style="mso-fit-shape-to-text:t">
                <w:txbxContent>
                  <w:p w14:paraId="3728469E" w14:textId="77777777" w:rsidR="00B532D6" w:rsidRDefault="00B532D6"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AB579" w14:textId="1DD6390F" w:rsidR="00B532D6" w:rsidRPr="00FA0A88" w:rsidRDefault="00B532D6" w:rsidP="00FA0A88">
    <w:pPr>
      <w:pStyle w:val="Encabezado"/>
      <w:jc w:val="right"/>
      <w:rPr>
        <w:rFonts w:cstheme="minorHAnsi"/>
        <w:b/>
        <w:smallCaps/>
        <w:color w:val="808080" w:themeColor="background1" w:themeShade="80"/>
        <w:sz w:val="18"/>
        <w:szCs w:val="18"/>
      </w:rPr>
    </w:pPr>
    <w:r w:rsidRPr="00FA0A88">
      <w:rPr>
        <w:rFonts w:cstheme="minorHAnsi"/>
        <w:b/>
        <w:smallCaps/>
        <w:noProof/>
        <w:sz w:val="18"/>
        <w:szCs w:val="18"/>
        <w:lang w:val="es-MX" w:eastAsia="es-MX"/>
      </w:rPr>
      <mc:AlternateContent>
        <mc:Choice Requires="wps">
          <w:drawing>
            <wp:anchor distT="0" distB="0" distL="114300" distR="114300" simplePos="0" relativeHeight="251671040" behindDoc="1" locked="0" layoutInCell="0" allowOverlap="1" wp14:anchorId="789AB5EB" wp14:editId="2EC447A6">
              <wp:simplePos x="0" y="0"/>
              <wp:positionH relativeFrom="margin">
                <wp:align>center</wp:align>
              </wp:positionH>
              <wp:positionV relativeFrom="margin">
                <wp:align>center</wp:align>
              </wp:positionV>
              <wp:extent cx="6703695" cy="1675765"/>
              <wp:effectExtent l="0" t="2028825" r="0" b="1677035"/>
              <wp:wrapNone/>
              <wp:docPr id="3"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0028BF5" w14:textId="77777777" w:rsidR="00B532D6" w:rsidRDefault="00B532D6"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89AB5EB" id="_x0000_t202" coordsize="21600,21600" o:spt="202" path="m,l,21600r21600,l21600,xe">
              <v:stroke joinstyle="miter"/>
              <v:path gradientshapeok="t" o:connecttype="rect"/>
            </v:shapetype>
            <v:shape id="WordArt 7" o:spid="_x0000_s1027" type="#_x0000_t202" style="position:absolute;left:0;text-align:left;margin-left:0;margin-top:0;width:527.85pt;height:131.9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" o:allowincell="f" filled="f" stroked="f">
              <v:stroke joinstyle="round"/>
              <o:lock v:ext="edit" shapetype="t"/>
              <v:textbox style="mso-fit-shape-to-text:t">
                <w:txbxContent>
                  <w:p w14:paraId="50028BF5" w14:textId="77777777" w:rsidR="00B532D6" w:rsidRDefault="00B532D6"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r w:rsidRPr="00FA0A88">
      <w:rPr>
        <w:rFonts w:cstheme="minorHAnsi"/>
        <w:b/>
        <w:smallCaps/>
        <w:color w:val="808080" w:themeColor="background1" w:themeShade="80"/>
        <w:sz w:val="18"/>
        <w:szCs w:val="18"/>
      </w:rPr>
      <w:t>THE WORLD BANK - ENVIRONMENTAL AND SOCIAL COMMITMENT PLAN (ESCP)</w:t>
    </w:r>
    <w:r w:rsidR="00147E6A">
      <w:rPr>
        <w:rFonts w:cstheme="minorHAnsi"/>
        <w:b/>
        <w:smallCaps/>
        <w:color w:val="808080" w:themeColor="background1" w:themeShade="80"/>
        <w:sz w:val="18"/>
        <w:szCs w:val="18"/>
      </w:rPr>
      <w:t xml:space="preserve"> - </w:t>
    </w:r>
    <w:r w:rsidR="00147E6A" w:rsidRPr="00147E6A">
      <w:rPr>
        <w:rFonts w:cstheme="minorHAnsi"/>
        <w:b/>
        <w:smallCaps/>
        <w:color w:val="808080" w:themeColor="background1" w:themeShade="80"/>
        <w:sz w:val="18"/>
        <w:szCs w:val="18"/>
      </w:rPr>
      <w:t>Modernization of Public Financial Management Systems in Mexico Project (P169959)</w:t>
    </w:r>
    <w:r>
      <w:rPr>
        <w:rFonts w:cstheme="minorHAnsi"/>
        <w:b/>
        <w:color w:val="808080" w:themeColor="background1" w:themeShade="80"/>
        <w:sz w:val="16"/>
        <w:szCs w:val="16"/>
      </w:rPr>
      <w:tab/>
    </w:r>
    <w:r>
      <w:rPr>
        <w:rFonts w:cstheme="minorHAnsi"/>
        <w:b/>
        <w:color w:val="808080" w:themeColor="background1" w:themeShade="80"/>
        <w:sz w:val="16"/>
        <w:szCs w:val="16"/>
      </w:rPr>
      <w:tab/>
    </w:r>
  </w:p>
  <w:p w14:paraId="46808772" w14:textId="77777777" w:rsidR="00B532D6" w:rsidRPr="00AD0A1F" w:rsidRDefault="00B532D6" w:rsidP="00AD0A1F">
    <w:pPr>
      <w:pStyle w:val="Encabezado"/>
      <w:jc w:val="center"/>
      <w:rPr>
        <w:rFonts w:cstheme="minorHAnsi"/>
        <w:b/>
        <w:color w:val="808080" w:themeColor="background1" w:themeShade="80"/>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E787A" w14:textId="4AF7400B" w:rsidR="00B532D6" w:rsidRDefault="00B532D6">
    <w:pPr>
      <w:pStyle w:val="Encabezado"/>
    </w:pPr>
    <w:r>
      <w:rPr>
        <w:noProof/>
        <w:lang w:val="es-MX" w:eastAsia="es-MX"/>
      </w:rPr>
      <mc:AlternateContent>
        <mc:Choice Requires="wps">
          <w:drawing>
            <wp:anchor distT="0" distB="0" distL="114300" distR="114300" simplePos="0" relativeHeight="251655680" behindDoc="1" locked="0" layoutInCell="0" allowOverlap="1" wp14:anchorId="6241FC65" wp14:editId="7D373B9F">
              <wp:simplePos x="0" y="0"/>
              <wp:positionH relativeFrom="margin">
                <wp:align>center</wp:align>
              </wp:positionH>
              <wp:positionV relativeFrom="margin">
                <wp:align>center</wp:align>
              </wp:positionV>
              <wp:extent cx="6703695" cy="1675765"/>
              <wp:effectExtent l="0" t="2028825" r="0" b="1677035"/>
              <wp:wrapNone/>
              <wp:docPr id="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9774884" w14:textId="77777777" w:rsidR="00B532D6" w:rsidRDefault="00B532D6"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241FC65" id="_x0000_t202" coordsize="21600,21600" o:spt="202" path="m,l,21600r21600,l21600,xe">
              <v:stroke joinstyle="miter"/>
              <v:path gradientshapeok="t" o:connecttype="rect"/>
            </v:shapetype>
            <v:shape id="WordArt 5" o:spid="_x0000_s1028" type="#_x0000_t202" style="position:absolute;margin-left:0;margin-top:0;width:527.85pt;height:131.95pt;rotation:-45;z-index:-2516608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" o:allowincell="f" filled="f" stroked="f">
              <v:stroke joinstyle="round"/>
              <o:lock v:ext="edit" shapetype="t"/>
              <v:textbox style="mso-fit-shape-to-text:t">
                <w:txbxContent>
                  <w:p w14:paraId="29774884" w14:textId="77777777" w:rsidR="00B532D6" w:rsidRDefault="00B532D6"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9ACF8" w14:textId="1FF99ADF" w:rsidR="00B532D6" w:rsidRDefault="00B532D6">
    <w:pPr>
      <w:pStyle w:val="Encabezado"/>
    </w:pPr>
  </w:p>
  <w:p w14:paraId="32CFDEFF" w14:textId="77777777" w:rsidR="00B532D6" w:rsidRDefault="00B532D6"/>
  <w:p w14:paraId="4D3CEA79" w14:textId="77777777" w:rsidR="00B532D6" w:rsidRDefault="00B532D6"/>
  <w:p w14:paraId="1D350BEF" w14:textId="77777777" w:rsidR="00B532D6" w:rsidRDefault="00B532D6"/>
  <w:p w14:paraId="5668CBEA" w14:textId="77777777" w:rsidR="00B532D6" w:rsidRDefault="00B532D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E5986" w14:textId="74DE9BD2" w:rsidR="00B532D6" w:rsidRPr="00506C68" w:rsidRDefault="00B532D6" w:rsidP="00FA0A88">
    <w:pPr>
      <w:pStyle w:val="Encabezado"/>
      <w:rPr>
        <w:rFonts w:cstheme="minorHAnsi"/>
        <w:b/>
        <w:color w:val="808080" w:themeColor="background1" w:themeShade="80"/>
        <w:sz w:val="16"/>
        <w:szCs w:val="16"/>
      </w:rPr>
    </w:pPr>
    <w:r w:rsidRPr="00FA0A88">
      <w:rPr>
        <w:rFonts w:cstheme="minorHAnsi"/>
        <w:b/>
        <w:noProof/>
        <w:sz w:val="18"/>
        <w:szCs w:val="18"/>
        <w:lang w:val="es-MX" w:eastAsia="es-MX"/>
      </w:rPr>
      <mc:AlternateContent>
        <mc:Choice Requires="wps">
          <w:drawing>
            <wp:anchor distT="0" distB="0" distL="114300" distR="114300" simplePos="0" relativeHeight="251690496" behindDoc="1" locked="0" layoutInCell="0" allowOverlap="1" wp14:anchorId="7CDF1774" wp14:editId="1593BC99">
              <wp:simplePos x="0" y="0"/>
              <wp:positionH relativeFrom="margin">
                <wp:align>center</wp:align>
              </wp:positionH>
              <wp:positionV relativeFrom="margin">
                <wp:align>center</wp:align>
              </wp:positionV>
              <wp:extent cx="6703695" cy="106680"/>
              <wp:effectExtent l="0" t="2028825" r="0" b="16770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06680"/>
                      </a:xfrm>
                      <a:prstGeom prst="rect">
                        <a:avLst/>
                      </a:prstGeom>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txbx>
                      <w:txbxContent>
                        <w:p w14:paraId="0788EBEF" w14:textId="77777777" w:rsidR="00B532D6" w:rsidRDefault="00B532D6" w:rsidP="000A0AEB">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CDF1774" id="_x0000_t202" coordsize="21600,21600" o:spt="202" path="m,l,21600r21600,l21600,xe">
              <v:stroke joinstyle="miter"/>
              <v:path gradientshapeok="t" o:connecttype="rect"/>
            </v:shapetype>
            <v:shape id="Text Box 1" o:spid="_x0000_s1029" type="#_x0000_t202" style="position:absolute;margin-left:0;margin-top:0;width:527.85pt;height:8.4pt;rotation:-45;z-index:-2516259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" o:allowincell="f" filled="f" stroked="f">
              <o:lock v:ext="edit" shapetype="t"/>
              <v:textbox style="mso-fit-shape-to-text:t">
                <w:txbxContent>
                  <w:p w14:paraId="0788EBEF" w14:textId="77777777" w:rsidR="00B532D6" w:rsidRDefault="00B532D6" w:rsidP="000A0AEB">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r w:rsidRPr="00FA0A88">
      <w:rPr>
        <w:rFonts w:cstheme="minorHAnsi"/>
        <w:b/>
        <w:color w:val="808080" w:themeColor="background1" w:themeShade="80"/>
        <w:sz w:val="18"/>
        <w:szCs w:val="18"/>
      </w:rPr>
      <w:t xml:space="preserve">THE WORLD BANK - ENVIRONMENTAL AND SOCIAL COMMITMENT PLAN (ESCP): </w:t>
    </w:r>
    <w:r w:rsidR="00147E6A" w:rsidRPr="00147E6A">
      <w:rPr>
        <w:rFonts w:cstheme="minorHAnsi"/>
        <w:b/>
        <w:color w:val="808080" w:themeColor="background1" w:themeShade="80"/>
        <w:sz w:val="18"/>
        <w:szCs w:val="18"/>
      </w:rPr>
      <w:t>Modernization of Public Financial Management Systems in Mexico Project (P169959)</w:t>
    </w:r>
    <w:r w:rsidR="00147E6A">
      <w:rPr>
        <w:rFonts w:cstheme="minorHAnsi"/>
        <w:b/>
        <w:color w:val="808080" w:themeColor="background1" w:themeShade="80"/>
        <w:sz w:val="18"/>
        <w:szCs w:val="18"/>
      </w:rPr>
      <w:t xml:space="preserve">. </w:t>
    </w:r>
    <w:r w:rsidR="001D2DD9">
      <w:rPr>
        <w:rFonts w:cstheme="minorHAnsi"/>
        <w:b/>
        <w:color w:val="808080" w:themeColor="background1" w:themeShade="80"/>
        <w:sz w:val="18"/>
        <w:szCs w:val="18"/>
      </w:rPr>
      <w:t>December</w:t>
    </w:r>
    <w:r w:rsidR="00B27179">
      <w:rPr>
        <w:rFonts w:cstheme="minorHAnsi"/>
        <w:b/>
        <w:color w:val="808080" w:themeColor="background1" w:themeShade="80"/>
        <w:sz w:val="18"/>
        <w:szCs w:val="18"/>
      </w:rPr>
      <w:t xml:space="preserve"> </w:t>
    </w:r>
    <w:r w:rsidRPr="00FA0A88">
      <w:rPr>
        <w:rFonts w:cstheme="minorHAnsi"/>
        <w:b/>
        <w:color w:val="808080" w:themeColor="background1" w:themeShade="80"/>
        <w:sz w:val="18"/>
        <w:szCs w:val="18"/>
      </w:rPr>
      <w:t>2019</w:t>
    </w:r>
    <w:r>
      <w:rPr>
        <w:rFonts w:cstheme="minorHAnsi"/>
        <w:b/>
        <w:color w:val="808080" w:themeColor="background1" w:themeShade="80"/>
        <w:sz w:val="16"/>
        <w:szCs w:val="16"/>
      </w:rPr>
      <w:t xml:space="preserve"> </w:t>
    </w:r>
    <w:r>
      <w:rPr>
        <w:rFonts w:cstheme="minorHAnsi"/>
        <w:b/>
        <w:color w:val="808080" w:themeColor="background1" w:themeShade="80"/>
        <w:sz w:val="16"/>
        <w:szCs w:val="16"/>
      </w:rPr>
      <w:tab/>
    </w:r>
    <w:r>
      <w:rPr>
        <w:rFonts w:cstheme="minorHAnsi"/>
        <w:b/>
        <w:color w:val="808080" w:themeColor="background1" w:themeShade="80"/>
        <w:sz w:val="16"/>
        <w:szCs w:val="16"/>
      </w:rPr>
      <w:tab/>
    </w:r>
    <w:r>
      <w:rPr>
        <w:rFonts w:cstheme="minorHAnsi"/>
        <w:b/>
        <w:color w:val="808080" w:themeColor="background1" w:themeShade="80"/>
        <w:sz w:val="16"/>
        <w:szCs w:val="16"/>
      </w:rPr>
      <w:tab/>
    </w:r>
  </w:p>
  <w:p w14:paraId="52898C3A" w14:textId="50AE8202" w:rsidR="00B532D6" w:rsidRPr="00506C68" w:rsidRDefault="00B532D6" w:rsidP="000A0AEB">
    <w:pPr>
      <w:pStyle w:val="Encabezado"/>
      <w:rPr>
        <w:rFonts w:cstheme="minorHAnsi"/>
        <w:b/>
        <w:color w:val="808080" w:themeColor="background1" w:themeShade="80"/>
        <w:sz w:val="16"/>
        <w:szCs w:val="16"/>
      </w:rPr>
    </w:pPr>
  </w:p>
  <w:p w14:paraId="2A88191C" w14:textId="77777777" w:rsidR="00B532D6" w:rsidRDefault="00B532D6" w:rsidP="005D09FE"/>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91091" w14:textId="338F6A9B" w:rsidR="00B532D6" w:rsidRDefault="00B532D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67926"/>
    <w:multiLevelType w:val="hybridMultilevel"/>
    <w:tmpl w:val="1388AE42"/>
    <w:lvl w:ilvl="0" w:tplc="531CBD8C">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2C55AD"/>
    <w:multiLevelType w:val="multilevel"/>
    <w:tmpl w:val="539270E8"/>
    <w:lvl w:ilvl="0">
      <w:start w:val="1"/>
      <w:numFmt w:val="decimal"/>
      <w:pStyle w:val="Ttulo1"/>
      <w:lvlText w:val="%1."/>
      <w:lvlJc w:val="left"/>
      <w:pPr>
        <w:ind w:left="0" w:firstLine="0"/>
      </w:pPr>
      <w:rPr>
        <w:rFonts w:hint="default"/>
        <w:b w:val="0"/>
        <w:bCs w:val="0"/>
        <w:sz w:val="22"/>
        <w:szCs w:val="22"/>
      </w:rPr>
    </w:lvl>
    <w:lvl w:ilvl="1">
      <w:start w:val="1"/>
      <w:numFmt w:val="none"/>
      <w:pStyle w:val="Ttulo2"/>
      <w:suff w:val="nothing"/>
      <w:lvlText w:val=""/>
      <w:lvlJc w:val="left"/>
      <w:pPr>
        <w:ind w:left="0" w:firstLine="0"/>
      </w:pPr>
      <w:rPr>
        <w:rFonts w:hint="default"/>
        <w:lang w:val="en-US"/>
      </w:rPr>
    </w:lvl>
    <w:lvl w:ilvl="2">
      <w:start w:val="1"/>
      <w:numFmt w:val="upperLetter"/>
      <w:pStyle w:val="Ttulo3"/>
      <w:lvlText w:val="%3."/>
      <w:lvlJc w:val="left"/>
      <w:pPr>
        <w:ind w:left="450" w:hanging="360"/>
      </w:pPr>
      <w:rPr>
        <w:rFonts w:hint="default"/>
      </w:rPr>
    </w:lvl>
    <w:lvl w:ilvl="3">
      <w:start w:val="1"/>
      <w:numFmt w:val="none"/>
      <w:pStyle w:val="Ttulo4"/>
      <w:suff w:val="nothing"/>
      <w:lvlText w:val=""/>
      <w:lvlJc w:val="left"/>
      <w:pPr>
        <w:ind w:left="0" w:firstLine="0"/>
      </w:pPr>
      <w:rPr>
        <w:rFonts w:hint="default"/>
      </w:rPr>
    </w:lvl>
    <w:lvl w:ilvl="4">
      <w:start w:val="1"/>
      <w:numFmt w:val="none"/>
      <w:pStyle w:val="Ttulo5"/>
      <w:suff w:val="nothing"/>
      <w:lvlText w:val=""/>
      <w:lvlJc w:val="left"/>
      <w:pPr>
        <w:ind w:left="-32767" w:firstLine="0"/>
      </w:pPr>
      <w:rPr>
        <w:rFonts w:hint="default"/>
      </w:rPr>
    </w:lvl>
    <w:lvl w:ilvl="5">
      <w:start w:val="1"/>
      <w:numFmt w:val="none"/>
      <w:pStyle w:val="Ttulo6"/>
      <w:suff w:val="nothing"/>
      <w:lvlText w:val=""/>
      <w:lvlJc w:val="left"/>
      <w:pPr>
        <w:ind w:left="-32767" w:firstLine="0"/>
      </w:pPr>
      <w:rPr>
        <w:rFonts w:hint="default"/>
      </w:rPr>
    </w:lvl>
    <w:lvl w:ilvl="6">
      <w:start w:val="1"/>
      <w:numFmt w:val="none"/>
      <w:pStyle w:val="Ttulo7"/>
      <w:suff w:val="nothing"/>
      <w:lvlText w:val=""/>
      <w:lvlJc w:val="left"/>
      <w:pPr>
        <w:ind w:left="0" w:firstLine="0"/>
      </w:pPr>
      <w:rPr>
        <w:rFonts w:hint="default"/>
      </w:rPr>
    </w:lvl>
    <w:lvl w:ilvl="7">
      <w:start w:val="1"/>
      <w:numFmt w:val="none"/>
      <w:pStyle w:val="Ttulo8"/>
      <w:suff w:val="nothing"/>
      <w:lvlText w:val=""/>
      <w:lvlJc w:val="left"/>
      <w:pPr>
        <w:ind w:left="0" w:firstLine="0"/>
      </w:pPr>
      <w:rPr>
        <w:rFonts w:hint="default"/>
      </w:rPr>
    </w:lvl>
    <w:lvl w:ilvl="8">
      <w:start w:val="1"/>
      <w:numFmt w:val="none"/>
      <w:pStyle w:val="Ttulo9"/>
      <w:suff w:val="nothing"/>
      <w:lvlText w:val=""/>
      <w:lvlJc w:val="left"/>
      <w:pPr>
        <w:ind w:left="0" w:firstLine="0"/>
      </w:pPr>
      <w:rPr>
        <w:rFonts w:hint="default"/>
      </w:rPr>
    </w:lvl>
  </w:abstractNum>
  <w:abstractNum w:abstractNumId="2" w15:restartNumberingAfterBreak="0">
    <w:nsid w:val="1BF5473D"/>
    <w:multiLevelType w:val="hybridMultilevel"/>
    <w:tmpl w:val="3132CCD2"/>
    <w:lvl w:ilvl="0" w:tplc="20E2E93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9A36DD"/>
    <w:multiLevelType w:val="hybridMultilevel"/>
    <w:tmpl w:val="0CE4D8D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4" w15:restartNumberingAfterBreak="0">
    <w:nsid w:val="271B7A48"/>
    <w:multiLevelType w:val="hybridMultilevel"/>
    <w:tmpl w:val="F0CC4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F03855"/>
    <w:multiLevelType w:val="hybridMultilevel"/>
    <w:tmpl w:val="C658C266"/>
    <w:lvl w:ilvl="0" w:tplc="D1DA10B2">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14268D"/>
    <w:multiLevelType w:val="hybridMultilevel"/>
    <w:tmpl w:val="2E92E50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A2A1DC7"/>
    <w:multiLevelType w:val="hybridMultilevel"/>
    <w:tmpl w:val="533A6764"/>
    <w:lvl w:ilvl="0" w:tplc="2E3AC40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333315"/>
    <w:multiLevelType w:val="hybridMultilevel"/>
    <w:tmpl w:val="6714010A"/>
    <w:lvl w:ilvl="0" w:tplc="E65A8972">
      <w:start w:val="1"/>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CA79F0"/>
    <w:multiLevelType w:val="hybridMultilevel"/>
    <w:tmpl w:val="74B81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4A0605"/>
    <w:multiLevelType w:val="hybridMultilevel"/>
    <w:tmpl w:val="0C020A42"/>
    <w:lvl w:ilvl="0" w:tplc="0C5C9B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105347"/>
    <w:multiLevelType w:val="hybridMultilevel"/>
    <w:tmpl w:val="514C63BC"/>
    <w:lvl w:ilvl="0" w:tplc="7C926A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873A43"/>
    <w:multiLevelType w:val="hybridMultilevel"/>
    <w:tmpl w:val="1158A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9D4E04"/>
    <w:multiLevelType w:val="hybridMultilevel"/>
    <w:tmpl w:val="9E1C2438"/>
    <w:lvl w:ilvl="0" w:tplc="19D2DABA">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17468B"/>
    <w:multiLevelType w:val="hybridMultilevel"/>
    <w:tmpl w:val="17403046"/>
    <w:lvl w:ilvl="0" w:tplc="15F0F2E6">
      <w:start w:val="1"/>
      <w:numFmt w:val="bullet"/>
      <w:lvlText w:val="­"/>
      <w:lvlJc w:val="left"/>
      <w:pPr>
        <w:ind w:left="720" w:hanging="360"/>
      </w:pPr>
      <w:rPr>
        <w:rFonts w:ascii="Arial" w:hAnsi="Arial"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477EDE"/>
    <w:multiLevelType w:val="hybridMultilevel"/>
    <w:tmpl w:val="4872AE8E"/>
    <w:lvl w:ilvl="0" w:tplc="045A4E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5D06F7"/>
    <w:multiLevelType w:val="hybridMultilevel"/>
    <w:tmpl w:val="DFDC7D2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333F3F"/>
    <w:multiLevelType w:val="hybridMultilevel"/>
    <w:tmpl w:val="9FEA8432"/>
    <w:lvl w:ilvl="0" w:tplc="00287848">
      <w:start w:val="1"/>
      <w:numFmt w:val="bullet"/>
      <w:lvlText w:val="­"/>
      <w:lvlJc w:val="left"/>
      <w:pPr>
        <w:ind w:left="360" w:hanging="360"/>
      </w:pPr>
      <w:rPr>
        <w:rFonts w:ascii="Arial" w:hAnsi="Arial" w:hint="default"/>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CA7E59"/>
    <w:multiLevelType w:val="hybridMultilevel"/>
    <w:tmpl w:val="CCFA2C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3F40BD"/>
    <w:multiLevelType w:val="hybridMultilevel"/>
    <w:tmpl w:val="85EE6ADE"/>
    <w:lvl w:ilvl="0" w:tplc="5130F432">
      <w:start w:val="1999"/>
      <w:numFmt w:val="bullet"/>
      <w:lvlText w:val="-"/>
      <w:lvlJc w:val="left"/>
      <w:pPr>
        <w:ind w:left="833" w:hanging="360"/>
      </w:pPr>
      <w:rPr>
        <w:rFonts w:ascii="Calibri" w:hAnsi="Calibri" w:hint="default"/>
        <w:sz w:val="16"/>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num w:numId="1">
    <w:abstractNumId w:val="16"/>
  </w:num>
  <w:num w:numId="2">
    <w:abstractNumId w:val="6"/>
  </w:num>
  <w:num w:numId="3">
    <w:abstractNumId w:val="17"/>
  </w:num>
  <w:num w:numId="4">
    <w:abstractNumId w:val="15"/>
  </w:num>
  <w:num w:numId="5">
    <w:abstractNumId w:val="11"/>
  </w:num>
  <w:num w:numId="6">
    <w:abstractNumId w:val="19"/>
  </w:num>
  <w:num w:numId="7">
    <w:abstractNumId w:val="2"/>
  </w:num>
  <w:num w:numId="8">
    <w:abstractNumId w:val="8"/>
  </w:num>
  <w:num w:numId="9">
    <w:abstractNumId w:val="1"/>
  </w:num>
  <w:num w:numId="10">
    <w:abstractNumId w:val="13"/>
  </w:num>
  <w:num w:numId="11">
    <w:abstractNumId w:val="7"/>
  </w:num>
  <w:num w:numId="12">
    <w:abstractNumId w:val="5"/>
  </w:num>
  <w:num w:numId="13">
    <w:abstractNumId w:val="4"/>
  </w:num>
  <w:num w:numId="14">
    <w:abstractNumId w:val="14"/>
  </w:num>
  <w:num w:numId="15">
    <w:abstractNumId w:val="12"/>
  </w:num>
  <w:num w:numId="16">
    <w:abstractNumId w:val="18"/>
  </w:num>
  <w:num w:numId="17">
    <w:abstractNumId w:val="10"/>
  </w:num>
  <w:num w:numId="18">
    <w:abstractNumId w:val="0"/>
  </w:num>
  <w:num w:numId="19">
    <w:abstractNumId w:val="9"/>
  </w:num>
  <w:num w:numId="2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grid Eme Pinto Piña">
    <w15:presenceInfo w15:providerId="Windows Live" w15:userId="2bc82ad383b672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5"/>
  <w:proofState w:spelling="clean" w:grammar="clean"/>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CB2"/>
    <w:rsid w:val="000005C5"/>
    <w:rsid w:val="00002B96"/>
    <w:rsid w:val="000034DD"/>
    <w:rsid w:val="000041C2"/>
    <w:rsid w:val="0001001E"/>
    <w:rsid w:val="00011EBF"/>
    <w:rsid w:val="0001249D"/>
    <w:rsid w:val="000124AF"/>
    <w:rsid w:val="000131C4"/>
    <w:rsid w:val="000132C7"/>
    <w:rsid w:val="00013663"/>
    <w:rsid w:val="00015A47"/>
    <w:rsid w:val="0001758C"/>
    <w:rsid w:val="0002158C"/>
    <w:rsid w:val="00021A5C"/>
    <w:rsid w:val="00022B03"/>
    <w:rsid w:val="00022CE4"/>
    <w:rsid w:val="000262C9"/>
    <w:rsid w:val="00026C40"/>
    <w:rsid w:val="00033CA0"/>
    <w:rsid w:val="00034D82"/>
    <w:rsid w:val="00040743"/>
    <w:rsid w:val="00044394"/>
    <w:rsid w:val="0004482C"/>
    <w:rsid w:val="000468DE"/>
    <w:rsid w:val="00047A48"/>
    <w:rsid w:val="00050BF8"/>
    <w:rsid w:val="00051F1D"/>
    <w:rsid w:val="00053453"/>
    <w:rsid w:val="00053C5B"/>
    <w:rsid w:val="0005481F"/>
    <w:rsid w:val="000561A4"/>
    <w:rsid w:val="0005632E"/>
    <w:rsid w:val="000564A0"/>
    <w:rsid w:val="000564F8"/>
    <w:rsid w:val="0005665B"/>
    <w:rsid w:val="000623D2"/>
    <w:rsid w:val="00066E4A"/>
    <w:rsid w:val="00071F61"/>
    <w:rsid w:val="00075E16"/>
    <w:rsid w:val="00080B15"/>
    <w:rsid w:val="00081B1A"/>
    <w:rsid w:val="00084D08"/>
    <w:rsid w:val="00084FCC"/>
    <w:rsid w:val="00085C13"/>
    <w:rsid w:val="00090A4B"/>
    <w:rsid w:val="0009359A"/>
    <w:rsid w:val="0009509F"/>
    <w:rsid w:val="000A03CF"/>
    <w:rsid w:val="000A0994"/>
    <w:rsid w:val="000A0AEB"/>
    <w:rsid w:val="000A1E89"/>
    <w:rsid w:val="000A3764"/>
    <w:rsid w:val="000A38EB"/>
    <w:rsid w:val="000A419E"/>
    <w:rsid w:val="000B0093"/>
    <w:rsid w:val="000B0F90"/>
    <w:rsid w:val="000B1513"/>
    <w:rsid w:val="000B6C87"/>
    <w:rsid w:val="000B7699"/>
    <w:rsid w:val="000C0CEF"/>
    <w:rsid w:val="000C4140"/>
    <w:rsid w:val="000C42E8"/>
    <w:rsid w:val="000C5C52"/>
    <w:rsid w:val="000C6C9E"/>
    <w:rsid w:val="000D043C"/>
    <w:rsid w:val="000D3122"/>
    <w:rsid w:val="000D32EF"/>
    <w:rsid w:val="000D341E"/>
    <w:rsid w:val="000D3946"/>
    <w:rsid w:val="000D5084"/>
    <w:rsid w:val="000E0998"/>
    <w:rsid w:val="000E09E2"/>
    <w:rsid w:val="000E45FC"/>
    <w:rsid w:val="000F0DFB"/>
    <w:rsid w:val="000F2E62"/>
    <w:rsid w:val="000F37ED"/>
    <w:rsid w:val="000F7D8D"/>
    <w:rsid w:val="00100272"/>
    <w:rsid w:val="00102036"/>
    <w:rsid w:val="00103B88"/>
    <w:rsid w:val="00106028"/>
    <w:rsid w:val="0012226C"/>
    <w:rsid w:val="00122EB9"/>
    <w:rsid w:val="0012625A"/>
    <w:rsid w:val="00126D90"/>
    <w:rsid w:val="00132B6C"/>
    <w:rsid w:val="0013341A"/>
    <w:rsid w:val="00133BC8"/>
    <w:rsid w:val="00134E29"/>
    <w:rsid w:val="0014113C"/>
    <w:rsid w:val="00142619"/>
    <w:rsid w:val="00142A09"/>
    <w:rsid w:val="00142B1E"/>
    <w:rsid w:val="001465A4"/>
    <w:rsid w:val="00146A78"/>
    <w:rsid w:val="00146AC0"/>
    <w:rsid w:val="00146AF0"/>
    <w:rsid w:val="00147DBF"/>
    <w:rsid w:val="00147E6A"/>
    <w:rsid w:val="0015236B"/>
    <w:rsid w:val="00152CC3"/>
    <w:rsid w:val="00154D0A"/>
    <w:rsid w:val="00155B7D"/>
    <w:rsid w:val="0016146A"/>
    <w:rsid w:val="00161B65"/>
    <w:rsid w:val="00165164"/>
    <w:rsid w:val="0016519A"/>
    <w:rsid w:val="00165F8C"/>
    <w:rsid w:val="00170978"/>
    <w:rsid w:val="00170A10"/>
    <w:rsid w:val="001722BA"/>
    <w:rsid w:val="00172DDF"/>
    <w:rsid w:val="001735CA"/>
    <w:rsid w:val="00174113"/>
    <w:rsid w:val="0017533F"/>
    <w:rsid w:val="00175BD5"/>
    <w:rsid w:val="00177A87"/>
    <w:rsid w:val="00180640"/>
    <w:rsid w:val="00181C52"/>
    <w:rsid w:val="001878F9"/>
    <w:rsid w:val="001916A5"/>
    <w:rsid w:val="00191909"/>
    <w:rsid w:val="00197015"/>
    <w:rsid w:val="00197E5B"/>
    <w:rsid w:val="001A1149"/>
    <w:rsid w:val="001A44BB"/>
    <w:rsid w:val="001A7BD5"/>
    <w:rsid w:val="001B452C"/>
    <w:rsid w:val="001B5562"/>
    <w:rsid w:val="001B7D44"/>
    <w:rsid w:val="001C0760"/>
    <w:rsid w:val="001C410B"/>
    <w:rsid w:val="001C4A10"/>
    <w:rsid w:val="001D2432"/>
    <w:rsid w:val="001D2466"/>
    <w:rsid w:val="001D2DD9"/>
    <w:rsid w:val="001D4EE0"/>
    <w:rsid w:val="001D4FE9"/>
    <w:rsid w:val="001D672E"/>
    <w:rsid w:val="001D7198"/>
    <w:rsid w:val="001D785A"/>
    <w:rsid w:val="001D78A8"/>
    <w:rsid w:val="001E5762"/>
    <w:rsid w:val="001E72D4"/>
    <w:rsid w:val="001F05A7"/>
    <w:rsid w:val="001F1A0C"/>
    <w:rsid w:val="001F3344"/>
    <w:rsid w:val="001F4109"/>
    <w:rsid w:val="001F58D6"/>
    <w:rsid w:val="002000B2"/>
    <w:rsid w:val="00202336"/>
    <w:rsid w:val="002034B8"/>
    <w:rsid w:val="002034F1"/>
    <w:rsid w:val="00207999"/>
    <w:rsid w:val="002172F4"/>
    <w:rsid w:val="00220C75"/>
    <w:rsid w:val="002216CD"/>
    <w:rsid w:val="00223773"/>
    <w:rsid w:val="0022438A"/>
    <w:rsid w:val="00230427"/>
    <w:rsid w:val="00231EBF"/>
    <w:rsid w:val="0023591B"/>
    <w:rsid w:val="002453FA"/>
    <w:rsid w:val="002461FE"/>
    <w:rsid w:val="002467FB"/>
    <w:rsid w:val="0024764B"/>
    <w:rsid w:val="00253388"/>
    <w:rsid w:val="00256E8D"/>
    <w:rsid w:val="002645DA"/>
    <w:rsid w:val="0026553F"/>
    <w:rsid w:val="00266460"/>
    <w:rsid w:val="00275063"/>
    <w:rsid w:val="00276158"/>
    <w:rsid w:val="00284ABA"/>
    <w:rsid w:val="002900CC"/>
    <w:rsid w:val="0029168A"/>
    <w:rsid w:val="0029223F"/>
    <w:rsid w:val="00295312"/>
    <w:rsid w:val="0029535A"/>
    <w:rsid w:val="0029679B"/>
    <w:rsid w:val="00297AB6"/>
    <w:rsid w:val="002A07CC"/>
    <w:rsid w:val="002A0C04"/>
    <w:rsid w:val="002A67AD"/>
    <w:rsid w:val="002B04DB"/>
    <w:rsid w:val="002B3BE6"/>
    <w:rsid w:val="002B779D"/>
    <w:rsid w:val="002C0DDA"/>
    <w:rsid w:val="002C3371"/>
    <w:rsid w:val="002C4801"/>
    <w:rsid w:val="002C5A09"/>
    <w:rsid w:val="002C7822"/>
    <w:rsid w:val="002C7ADE"/>
    <w:rsid w:val="002D36AF"/>
    <w:rsid w:val="002D4AA2"/>
    <w:rsid w:val="002D5209"/>
    <w:rsid w:val="002D5E3A"/>
    <w:rsid w:val="002D7B18"/>
    <w:rsid w:val="002E1042"/>
    <w:rsid w:val="002E13E6"/>
    <w:rsid w:val="002E45B4"/>
    <w:rsid w:val="002E4CD0"/>
    <w:rsid w:val="002E55FE"/>
    <w:rsid w:val="002E7419"/>
    <w:rsid w:val="002F0B51"/>
    <w:rsid w:val="002F64CF"/>
    <w:rsid w:val="00301D4F"/>
    <w:rsid w:val="00304827"/>
    <w:rsid w:val="0030578F"/>
    <w:rsid w:val="00305BCF"/>
    <w:rsid w:val="00305E49"/>
    <w:rsid w:val="003108D8"/>
    <w:rsid w:val="00310A80"/>
    <w:rsid w:val="00312A43"/>
    <w:rsid w:val="00312CC6"/>
    <w:rsid w:val="00316C10"/>
    <w:rsid w:val="00316C77"/>
    <w:rsid w:val="00316E2F"/>
    <w:rsid w:val="00321A0D"/>
    <w:rsid w:val="00321A26"/>
    <w:rsid w:val="003259FB"/>
    <w:rsid w:val="00325A2C"/>
    <w:rsid w:val="00331885"/>
    <w:rsid w:val="00332FCC"/>
    <w:rsid w:val="00333792"/>
    <w:rsid w:val="00333A70"/>
    <w:rsid w:val="0033664C"/>
    <w:rsid w:val="003410CF"/>
    <w:rsid w:val="00343457"/>
    <w:rsid w:val="00347F05"/>
    <w:rsid w:val="00350FD5"/>
    <w:rsid w:val="00352D91"/>
    <w:rsid w:val="003544E7"/>
    <w:rsid w:val="00354AD9"/>
    <w:rsid w:val="003567B6"/>
    <w:rsid w:val="003570EB"/>
    <w:rsid w:val="003600CB"/>
    <w:rsid w:val="0036097D"/>
    <w:rsid w:val="003625AF"/>
    <w:rsid w:val="00365763"/>
    <w:rsid w:val="0036592D"/>
    <w:rsid w:val="00367F16"/>
    <w:rsid w:val="0037259C"/>
    <w:rsid w:val="00372875"/>
    <w:rsid w:val="00374E34"/>
    <w:rsid w:val="0037539E"/>
    <w:rsid w:val="00375BD0"/>
    <w:rsid w:val="00377019"/>
    <w:rsid w:val="00383C2C"/>
    <w:rsid w:val="003851E2"/>
    <w:rsid w:val="00385838"/>
    <w:rsid w:val="0038605C"/>
    <w:rsid w:val="00393D31"/>
    <w:rsid w:val="003968B3"/>
    <w:rsid w:val="003974D6"/>
    <w:rsid w:val="003A6F3D"/>
    <w:rsid w:val="003B2BCF"/>
    <w:rsid w:val="003B500B"/>
    <w:rsid w:val="003B5E96"/>
    <w:rsid w:val="003C1D4C"/>
    <w:rsid w:val="003C2002"/>
    <w:rsid w:val="003D5AF0"/>
    <w:rsid w:val="003E1360"/>
    <w:rsid w:val="003E1D7B"/>
    <w:rsid w:val="003E41FE"/>
    <w:rsid w:val="003E50B5"/>
    <w:rsid w:val="003E6028"/>
    <w:rsid w:val="003E6299"/>
    <w:rsid w:val="003E6FF0"/>
    <w:rsid w:val="003F1BE8"/>
    <w:rsid w:val="003F2BA8"/>
    <w:rsid w:val="003F51D0"/>
    <w:rsid w:val="003F52D8"/>
    <w:rsid w:val="003F70D5"/>
    <w:rsid w:val="003F7526"/>
    <w:rsid w:val="003F7918"/>
    <w:rsid w:val="00402C16"/>
    <w:rsid w:val="00403D18"/>
    <w:rsid w:val="00404812"/>
    <w:rsid w:val="00405DC4"/>
    <w:rsid w:val="00406C1B"/>
    <w:rsid w:val="004075D2"/>
    <w:rsid w:val="0041268F"/>
    <w:rsid w:val="004137A2"/>
    <w:rsid w:val="0041400A"/>
    <w:rsid w:val="0041418E"/>
    <w:rsid w:val="004146B5"/>
    <w:rsid w:val="00414BC8"/>
    <w:rsid w:val="004173F6"/>
    <w:rsid w:val="00417D70"/>
    <w:rsid w:val="00420088"/>
    <w:rsid w:val="0042148B"/>
    <w:rsid w:val="0042171B"/>
    <w:rsid w:val="00421ECE"/>
    <w:rsid w:val="00422056"/>
    <w:rsid w:val="004222F1"/>
    <w:rsid w:val="00422BDD"/>
    <w:rsid w:val="00423785"/>
    <w:rsid w:val="00423CAC"/>
    <w:rsid w:val="00425CD3"/>
    <w:rsid w:val="0042673A"/>
    <w:rsid w:val="0042737F"/>
    <w:rsid w:val="0043019B"/>
    <w:rsid w:val="0043065D"/>
    <w:rsid w:val="00433B26"/>
    <w:rsid w:val="004472E6"/>
    <w:rsid w:val="0045080E"/>
    <w:rsid w:val="00450ED6"/>
    <w:rsid w:val="00455848"/>
    <w:rsid w:val="00457727"/>
    <w:rsid w:val="004600F0"/>
    <w:rsid w:val="0046130D"/>
    <w:rsid w:val="00461B8A"/>
    <w:rsid w:val="004626CF"/>
    <w:rsid w:val="0046390A"/>
    <w:rsid w:val="004650CC"/>
    <w:rsid w:val="0046582A"/>
    <w:rsid w:val="00470040"/>
    <w:rsid w:val="00470B70"/>
    <w:rsid w:val="00471081"/>
    <w:rsid w:val="00471255"/>
    <w:rsid w:val="004728A0"/>
    <w:rsid w:val="00474BE5"/>
    <w:rsid w:val="0047550F"/>
    <w:rsid w:val="00475D41"/>
    <w:rsid w:val="00475DE9"/>
    <w:rsid w:val="00484356"/>
    <w:rsid w:val="00484A88"/>
    <w:rsid w:val="004904F8"/>
    <w:rsid w:val="00490873"/>
    <w:rsid w:val="004909BA"/>
    <w:rsid w:val="004916C1"/>
    <w:rsid w:val="00491701"/>
    <w:rsid w:val="00492173"/>
    <w:rsid w:val="00493674"/>
    <w:rsid w:val="00493FB9"/>
    <w:rsid w:val="00495DF0"/>
    <w:rsid w:val="00495F55"/>
    <w:rsid w:val="004973A4"/>
    <w:rsid w:val="00497F9A"/>
    <w:rsid w:val="004A5380"/>
    <w:rsid w:val="004A7DCB"/>
    <w:rsid w:val="004A7F24"/>
    <w:rsid w:val="004B006E"/>
    <w:rsid w:val="004B2432"/>
    <w:rsid w:val="004B3412"/>
    <w:rsid w:val="004B4682"/>
    <w:rsid w:val="004B5968"/>
    <w:rsid w:val="004B5B25"/>
    <w:rsid w:val="004B6C2D"/>
    <w:rsid w:val="004C0128"/>
    <w:rsid w:val="004C681B"/>
    <w:rsid w:val="004D1A7D"/>
    <w:rsid w:val="004D2268"/>
    <w:rsid w:val="004D3A88"/>
    <w:rsid w:val="004D60D3"/>
    <w:rsid w:val="004D65A4"/>
    <w:rsid w:val="004D759F"/>
    <w:rsid w:val="004D7C69"/>
    <w:rsid w:val="004E51B0"/>
    <w:rsid w:val="004E5289"/>
    <w:rsid w:val="004E68EF"/>
    <w:rsid w:val="004E7CEA"/>
    <w:rsid w:val="004F1184"/>
    <w:rsid w:val="004F56F7"/>
    <w:rsid w:val="004F5C4E"/>
    <w:rsid w:val="004F77FE"/>
    <w:rsid w:val="00501312"/>
    <w:rsid w:val="00501AA7"/>
    <w:rsid w:val="00502173"/>
    <w:rsid w:val="00503F93"/>
    <w:rsid w:val="0050643D"/>
    <w:rsid w:val="00506C68"/>
    <w:rsid w:val="00524D42"/>
    <w:rsid w:val="00526E99"/>
    <w:rsid w:val="00527145"/>
    <w:rsid w:val="0053072C"/>
    <w:rsid w:val="00531044"/>
    <w:rsid w:val="00532072"/>
    <w:rsid w:val="00532295"/>
    <w:rsid w:val="00534B7C"/>
    <w:rsid w:val="00536689"/>
    <w:rsid w:val="00537ADE"/>
    <w:rsid w:val="0054078E"/>
    <w:rsid w:val="00541AD5"/>
    <w:rsid w:val="00545C67"/>
    <w:rsid w:val="00546408"/>
    <w:rsid w:val="0055127F"/>
    <w:rsid w:val="00552D8D"/>
    <w:rsid w:val="00554415"/>
    <w:rsid w:val="0055537A"/>
    <w:rsid w:val="005557DB"/>
    <w:rsid w:val="00556C53"/>
    <w:rsid w:val="00557BF5"/>
    <w:rsid w:val="00560102"/>
    <w:rsid w:val="00561847"/>
    <w:rsid w:val="00561AFB"/>
    <w:rsid w:val="00562414"/>
    <w:rsid w:val="00563557"/>
    <w:rsid w:val="005647C1"/>
    <w:rsid w:val="00570B1A"/>
    <w:rsid w:val="00572F61"/>
    <w:rsid w:val="0057316F"/>
    <w:rsid w:val="00573BAD"/>
    <w:rsid w:val="00575258"/>
    <w:rsid w:val="00575C6C"/>
    <w:rsid w:val="00576631"/>
    <w:rsid w:val="00576B69"/>
    <w:rsid w:val="005879CC"/>
    <w:rsid w:val="005903B2"/>
    <w:rsid w:val="00593C8E"/>
    <w:rsid w:val="00594521"/>
    <w:rsid w:val="00594BAD"/>
    <w:rsid w:val="00597B38"/>
    <w:rsid w:val="005A11DD"/>
    <w:rsid w:val="005B2E39"/>
    <w:rsid w:val="005B324E"/>
    <w:rsid w:val="005B4E74"/>
    <w:rsid w:val="005B54EF"/>
    <w:rsid w:val="005B5951"/>
    <w:rsid w:val="005C2130"/>
    <w:rsid w:val="005C40FB"/>
    <w:rsid w:val="005C4926"/>
    <w:rsid w:val="005C5F8B"/>
    <w:rsid w:val="005D09FE"/>
    <w:rsid w:val="005D394E"/>
    <w:rsid w:val="005D41CB"/>
    <w:rsid w:val="005D45E6"/>
    <w:rsid w:val="005D4B65"/>
    <w:rsid w:val="005E2E4D"/>
    <w:rsid w:val="005E3DC1"/>
    <w:rsid w:val="005E5EB7"/>
    <w:rsid w:val="005F13A2"/>
    <w:rsid w:val="005F1AFA"/>
    <w:rsid w:val="005F1B0E"/>
    <w:rsid w:val="005F5CE4"/>
    <w:rsid w:val="005F6237"/>
    <w:rsid w:val="005F6886"/>
    <w:rsid w:val="00602FE2"/>
    <w:rsid w:val="00606CA7"/>
    <w:rsid w:val="006110F8"/>
    <w:rsid w:val="00613A14"/>
    <w:rsid w:val="00614E29"/>
    <w:rsid w:val="006175DC"/>
    <w:rsid w:val="00620639"/>
    <w:rsid w:val="006228F8"/>
    <w:rsid w:val="00627DBD"/>
    <w:rsid w:val="00630740"/>
    <w:rsid w:val="00630C76"/>
    <w:rsid w:val="00633B44"/>
    <w:rsid w:val="00636806"/>
    <w:rsid w:val="00641B66"/>
    <w:rsid w:val="006477C1"/>
    <w:rsid w:val="00650EEA"/>
    <w:rsid w:val="00651D88"/>
    <w:rsid w:val="00652DC8"/>
    <w:rsid w:val="00655E8D"/>
    <w:rsid w:val="0066077C"/>
    <w:rsid w:val="00662D45"/>
    <w:rsid w:val="0066497C"/>
    <w:rsid w:val="00670476"/>
    <w:rsid w:val="00673BC8"/>
    <w:rsid w:val="00674602"/>
    <w:rsid w:val="00675446"/>
    <w:rsid w:val="00676028"/>
    <w:rsid w:val="00676E7B"/>
    <w:rsid w:val="0067796F"/>
    <w:rsid w:val="00677B3B"/>
    <w:rsid w:val="00677DE3"/>
    <w:rsid w:val="00680F5B"/>
    <w:rsid w:val="006835E0"/>
    <w:rsid w:val="00684D70"/>
    <w:rsid w:val="00685FF9"/>
    <w:rsid w:val="0068618C"/>
    <w:rsid w:val="00686DF7"/>
    <w:rsid w:val="00692228"/>
    <w:rsid w:val="00694763"/>
    <w:rsid w:val="006964F8"/>
    <w:rsid w:val="006A1C2D"/>
    <w:rsid w:val="006A70E3"/>
    <w:rsid w:val="006B4A26"/>
    <w:rsid w:val="006B5220"/>
    <w:rsid w:val="006C1B99"/>
    <w:rsid w:val="006C2D80"/>
    <w:rsid w:val="006C720F"/>
    <w:rsid w:val="006D16F0"/>
    <w:rsid w:val="006D1837"/>
    <w:rsid w:val="006D2168"/>
    <w:rsid w:val="006D36CD"/>
    <w:rsid w:val="006D4DDB"/>
    <w:rsid w:val="006E0757"/>
    <w:rsid w:val="006E55EC"/>
    <w:rsid w:val="006E6F40"/>
    <w:rsid w:val="006F0B0A"/>
    <w:rsid w:val="006F0DF5"/>
    <w:rsid w:val="006F3188"/>
    <w:rsid w:val="006F526D"/>
    <w:rsid w:val="006F5362"/>
    <w:rsid w:val="006F5B92"/>
    <w:rsid w:val="006F7969"/>
    <w:rsid w:val="00701091"/>
    <w:rsid w:val="00703348"/>
    <w:rsid w:val="00704AEF"/>
    <w:rsid w:val="007073CF"/>
    <w:rsid w:val="0070775C"/>
    <w:rsid w:val="007174B2"/>
    <w:rsid w:val="00717524"/>
    <w:rsid w:val="0072141F"/>
    <w:rsid w:val="00721F4E"/>
    <w:rsid w:val="00722A32"/>
    <w:rsid w:val="0072580D"/>
    <w:rsid w:val="00727F1D"/>
    <w:rsid w:val="00732C37"/>
    <w:rsid w:val="0073367A"/>
    <w:rsid w:val="0073471D"/>
    <w:rsid w:val="00734F89"/>
    <w:rsid w:val="00735188"/>
    <w:rsid w:val="007412A8"/>
    <w:rsid w:val="007412DD"/>
    <w:rsid w:val="0074136F"/>
    <w:rsid w:val="00743718"/>
    <w:rsid w:val="00744980"/>
    <w:rsid w:val="00747414"/>
    <w:rsid w:val="00747B10"/>
    <w:rsid w:val="007517E9"/>
    <w:rsid w:val="00752D7A"/>
    <w:rsid w:val="0075364D"/>
    <w:rsid w:val="00754821"/>
    <w:rsid w:val="007548C5"/>
    <w:rsid w:val="007551F8"/>
    <w:rsid w:val="007569FE"/>
    <w:rsid w:val="00756A0C"/>
    <w:rsid w:val="00756E4A"/>
    <w:rsid w:val="0075783D"/>
    <w:rsid w:val="00760B07"/>
    <w:rsid w:val="0076308A"/>
    <w:rsid w:val="007640AF"/>
    <w:rsid w:val="00764868"/>
    <w:rsid w:val="00765C44"/>
    <w:rsid w:val="007750E2"/>
    <w:rsid w:val="007763AD"/>
    <w:rsid w:val="007770D2"/>
    <w:rsid w:val="00777904"/>
    <w:rsid w:val="00777A2D"/>
    <w:rsid w:val="00777D1F"/>
    <w:rsid w:val="007804C3"/>
    <w:rsid w:val="00781C28"/>
    <w:rsid w:val="0078416F"/>
    <w:rsid w:val="00784922"/>
    <w:rsid w:val="00784B19"/>
    <w:rsid w:val="00787114"/>
    <w:rsid w:val="00787ACF"/>
    <w:rsid w:val="00791A34"/>
    <w:rsid w:val="00794511"/>
    <w:rsid w:val="0079532A"/>
    <w:rsid w:val="00797A6E"/>
    <w:rsid w:val="00797F4B"/>
    <w:rsid w:val="007A19C0"/>
    <w:rsid w:val="007A2DF0"/>
    <w:rsid w:val="007A33BB"/>
    <w:rsid w:val="007A5C66"/>
    <w:rsid w:val="007A636E"/>
    <w:rsid w:val="007A706C"/>
    <w:rsid w:val="007B070B"/>
    <w:rsid w:val="007B120E"/>
    <w:rsid w:val="007B435E"/>
    <w:rsid w:val="007B4E9E"/>
    <w:rsid w:val="007C0A65"/>
    <w:rsid w:val="007C1B7C"/>
    <w:rsid w:val="007C3DF9"/>
    <w:rsid w:val="007C5D74"/>
    <w:rsid w:val="007C7248"/>
    <w:rsid w:val="007C75DA"/>
    <w:rsid w:val="007D06D0"/>
    <w:rsid w:val="007D1B44"/>
    <w:rsid w:val="007D2BB8"/>
    <w:rsid w:val="007D5DA2"/>
    <w:rsid w:val="007D6A51"/>
    <w:rsid w:val="007D7377"/>
    <w:rsid w:val="007E135B"/>
    <w:rsid w:val="007E1F04"/>
    <w:rsid w:val="007E260E"/>
    <w:rsid w:val="007E2709"/>
    <w:rsid w:val="007E2DAB"/>
    <w:rsid w:val="007E4F9D"/>
    <w:rsid w:val="007E5CFD"/>
    <w:rsid w:val="007E61EB"/>
    <w:rsid w:val="007E7C9B"/>
    <w:rsid w:val="007F118F"/>
    <w:rsid w:val="007F5075"/>
    <w:rsid w:val="00801481"/>
    <w:rsid w:val="00801D31"/>
    <w:rsid w:val="00801E64"/>
    <w:rsid w:val="0080354A"/>
    <w:rsid w:val="00805C69"/>
    <w:rsid w:val="00806012"/>
    <w:rsid w:val="00806464"/>
    <w:rsid w:val="008067F1"/>
    <w:rsid w:val="00810418"/>
    <w:rsid w:val="008109FB"/>
    <w:rsid w:val="00810B21"/>
    <w:rsid w:val="008153E6"/>
    <w:rsid w:val="00820AF4"/>
    <w:rsid w:val="00821252"/>
    <w:rsid w:val="00821C86"/>
    <w:rsid w:val="00822EA7"/>
    <w:rsid w:val="00824684"/>
    <w:rsid w:val="008248C5"/>
    <w:rsid w:val="008249BF"/>
    <w:rsid w:val="008256E0"/>
    <w:rsid w:val="00826325"/>
    <w:rsid w:val="00827E50"/>
    <w:rsid w:val="00835B51"/>
    <w:rsid w:val="00836C2C"/>
    <w:rsid w:val="0084174A"/>
    <w:rsid w:val="00843137"/>
    <w:rsid w:val="00843287"/>
    <w:rsid w:val="00844D6A"/>
    <w:rsid w:val="00851E8D"/>
    <w:rsid w:val="008522EA"/>
    <w:rsid w:val="00854357"/>
    <w:rsid w:val="00856BDC"/>
    <w:rsid w:val="00857949"/>
    <w:rsid w:val="00857E70"/>
    <w:rsid w:val="00860C1B"/>
    <w:rsid w:val="0086245D"/>
    <w:rsid w:val="00862878"/>
    <w:rsid w:val="00863160"/>
    <w:rsid w:val="00865A6D"/>
    <w:rsid w:val="00875E1A"/>
    <w:rsid w:val="00886479"/>
    <w:rsid w:val="00891841"/>
    <w:rsid w:val="00891DF6"/>
    <w:rsid w:val="0089240F"/>
    <w:rsid w:val="00894F23"/>
    <w:rsid w:val="00897826"/>
    <w:rsid w:val="008A2D48"/>
    <w:rsid w:val="008A40B6"/>
    <w:rsid w:val="008A6051"/>
    <w:rsid w:val="008A7977"/>
    <w:rsid w:val="008B3DA5"/>
    <w:rsid w:val="008B7F25"/>
    <w:rsid w:val="008C061B"/>
    <w:rsid w:val="008C2C65"/>
    <w:rsid w:val="008C58A2"/>
    <w:rsid w:val="008D0E7D"/>
    <w:rsid w:val="008D1770"/>
    <w:rsid w:val="008D307A"/>
    <w:rsid w:val="008D4778"/>
    <w:rsid w:val="008E1414"/>
    <w:rsid w:val="008E2401"/>
    <w:rsid w:val="008E4690"/>
    <w:rsid w:val="008E521F"/>
    <w:rsid w:val="008E535C"/>
    <w:rsid w:val="008E7548"/>
    <w:rsid w:val="008E7F93"/>
    <w:rsid w:val="008F1333"/>
    <w:rsid w:val="008F1512"/>
    <w:rsid w:val="008F153C"/>
    <w:rsid w:val="008F1B28"/>
    <w:rsid w:val="008F27E2"/>
    <w:rsid w:val="008F327B"/>
    <w:rsid w:val="008F40D7"/>
    <w:rsid w:val="008F4413"/>
    <w:rsid w:val="008F4879"/>
    <w:rsid w:val="008F561B"/>
    <w:rsid w:val="009003C4"/>
    <w:rsid w:val="00906EB4"/>
    <w:rsid w:val="00907ECD"/>
    <w:rsid w:val="00910DFA"/>
    <w:rsid w:val="0091111E"/>
    <w:rsid w:val="0091289B"/>
    <w:rsid w:val="00913AE4"/>
    <w:rsid w:val="00914AFC"/>
    <w:rsid w:val="00915139"/>
    <w:rsid w:val="00915D58"/>
    <w:rsid w:val="00915F10"/>
    <w:rsid w:val="00916A95"/>
    <w:rsid w:val="00921ED6"/>
    <w:rsid w:val="00922C8F"/>
    <w:rsid w:val="00924C98"/>
    <w:rsid w:val="00924E57"/>
    <w:rsid w:val="00927D8B"/>
    <w:rsid w:val="00933B4A"/>
    <w:rsid w:val="00936331"/>
    <w:rsid w:val="0093722B"/>
    <w:rsid w:val="009402D5"/>
    <w:rsid w:val="00940BA4"/>
    <w:rsid w:val="009428BB"/>
    <w:rsid w:val="00943398"/>
    <w:rsid w:val="00945B1A"/>
    <w:rsid w:val="0094668F"/>
    <w:rsid w:val="00947023"/>
    <w:rsid w:val="00947BD1"/>
    <w:rsid w:val="00950D38"/>
    <w:rsid w:val="00950FFA"/>
    <w:rsid w:val="009515FC"/>
    <w:rsid w:val="0095479C"/>
    <w:rsid w:val="0095549B"/>
    <w:rsid w:val="00956631"/>
    <w:rsid w:val="00956C8A"/>
    <w:rsid w:val="009575BF"/>
    <w:rsid w:val="00961795"/>
    <w:rsid w:val="009629C7"/>
    <w:rsid w:val="00966758"/>
    <w:rsid w:val="00967EDD"/>
    <w:rsid w:val="00972E9A"/>
    <w:rsid w:val="00975431"/>
    <w:rsid w:val="009772D5"/>
    <w:rsid w:val="00977F66"/>
    <w:rsid w:val="00981764"/>
    <w:rsid w:val="009820B0"/>
    <w:rsid w:val="00986E34"/>
    <w:rsid w:val="009925CC"/>
    <w:rsid w:val="00994F42"/>
    <w:rsid w:val="00995726"/>
    <w:rsid w:val="009A005C"/>
    <w:rsid w:val="009A101B"/>
    <w:rsid w:val="009A26FC"/>
    <w:rsid w:val="009A74D5"/>
    <w:rsid w:val="009A76D9"/>
    <w:rsid w:val="009B159A"/>
    <w:rsid w:val="009B4243"/>
    <w:rsid w:val="009B570F"/>
    <w:rsid w:val="009C1983"/>
    <w:rsid w:val="009C49E1"/>
    <w:rsid w:val="009C507E"/>
    <w:rsid w:val="009C67BB"/>
    <w:rsid w:val="009C7C9E"/>
    <w:rsid w:val="009D2712"/>
    <w:rsid w:val="009D55D6"/>
    <w:rsid w:val="009D58B6"/>
    <w:rsid w:val="009D603C"/>
    <w:rsid w:val="009D604F"/>
    <w:rsid w:val="009D7590"/>
    <w:rsid w:val="009E130C"/>
    <w:rsid w:val="009E1925"/>
    <w:rsid w:val="009F0105"/>
    <w:rsid w:val="009F055B"/>
    <w:rsid w:val="009F2242"/>
    <w:rsid w:val="009F425A"/>
    <w:rsid w:val="009F50E9"/>
    <w:rsid w:val="009F6346"/>
    <w:rsid w:val="009F798E"/>
    <w:rsid w:val="00A026F5"/>
    <w:rsid w:val="00A027A6"/>
    <w:rsid w:val="00A03B0A"/>
    <w:rsid w:val="00A04150"/>
    <w:rsid w:val="00A05906"/>
    <w:rsid w:val="00A07A59"/>
    <w:rsid w:val="00A07D29"/>
    <w:rsid w:val="00A11A0E"/>
    <w:rsid w:val="00A11C66"/>
    <w:rsid w:val="00A124AF"/>
    <w:rsid w:val="00A12E16"/>
    <w:rsid w:val="00A16ADC"/>
    <w:rsid w:val="00A25D44"/>
    <w:rsid w:val="00A2701F"/>
    <w:rsid w:val="00A31E0E"/>
    <w:rsid w:val="00A3240F"/>
    <w:rsid w:val="00A339A5"/>
    <w:rsid w:val="00A43131"/>
    <w:rsid w:val="00A478C8"/>
    <w:rsid w:val="00A47F59"/>
    <w:rsid w:val="00A508CC"/>
    <w:rsid w:val="00A54559"/>
    <w:rsid w:val="00A5770C"/>
    <w:rsid w:val="00A614CC"/>
    <w:rsid w:val="00A66CFF"/>
    <w:rsid w:val="00A71515"/>
    <w:rsid w:val="00A75D75"/>
    <w:rsid w:val="00A76E08"/>
    <w:rsid w:val="00A839A3"/>
    <w:rsid w:val="00A84233"/>
    <w:rsid w:val="00A911EE"/>
    <w:rsid w:val="00A9366E"/>
    <w:rsid w:val="00A96974"/>
    <w:rsid w:val="00A97D95"/>
    <w:rsid w:val="00AA2A6B"/>
    <w:rsid w:val="00AA321B"/>
    <w:rsid w:val="00AA38EF"/>
    <w:rsid w:val="00AA7FCC"/>
    <w:rsid w:val="00AB4F98"/>
    <w:rsid w:val="00AB6216"/>
    <w:rsid w:val="00AB6811"/>
    <w:rsid w:val="00AB6EB7"/>
    <w:rsid w:val="00AB7057"/>
    <w:rsid w:val="00AB71D1"/>
    <w:rsid w:val="00AC1B39"/>
    <w:rsid w:val="00AC2167"/>
    <w:rsid w:val="00AC2380"/>
    <w:rsid w:val="00AC3288"/>
    <w:rsid w:val="00AC5903"/>
    <w:rsid w:val="00AC72FF"/>
    <w:rsid w:val="00AC7315"/>
    <w:rsid w:val="00AD0A1F"/>
    <w:rsid w:val="00AD1382"/>
    <w:rsid w:val="00AD141B"/>
    <w:rsid w:val="00AD2178"/>
    <w:rsid w:val="00AD3FD8"/>
    <w:rsid w:val="00AD53B9"/>
    <w:rsid w:val="00AD7131"/>
    <w:rsid w:val="00AE0612"/>
    <w:rsid w:val="00AE0947"/>
    <w:rsid w:val="00AE10E2"/>
    <w:rsid w:val="00AE60CA"/>
    <w:rsid w:val="00AF1482"/>
    <w:rsid w:val="00AF20FA"/>
    <w:rsid w:val="00AF3D21"/>
    <w:rsid w:val="00AF61CF"/>
    <w:rsid w:val="00AF6727"/>
    <w:rsid w:val="00AF6B89"/>
    <w:rsid w:val="00B0144B"/>
    <w:rsid w:val="00B01F72"/>
    <w:rsid w:val="00B11FCA"/>
    <w:rsid w:val="00B1205A"/>
    <w:rsid w:val="00B1244E"/>
    <w:rsid w:val="00B1491E"/>
    <w:rsid w:val="00B16C76"/>
    <w:rsid w:val="00B174B9"/>
    <w:rsid w:val="00B22472"/>
    <w:rsid w:val="00B27179"/>
    <w:rsid w:val="00B3073B"/>
    <w:rsid w:val="00B31EF9"/>
    <w:rsid w:val="00B32660"/>
    <w:rsid w:val="00B35931"/>
    <w:rsid w:val="00B35BDD"/>
    <w:rsid w:val="00B40817"/>
    <w:rsid w:val="00B4560E"/>
    <w:rsid w:val="00B45926"/>
    <w:rsid w:val="00B46ABB"/>
    <w:rsid w:val="00B46E00"/>
    <w:rsid w:val="00B50AE3"/>
    <w:rsid w:val="00B51400"/>
    <w:rsid w:val="00B52F32"/>
    <w:rsid w:val="00B532D6"/>
    <w:rsid w:val="00B532EE"/>
    <w:rsid w:val="00B54D83"/>
    <w:rsid w:val="00B55364"/>
    <w:rsid w:val="00B619D4"/>
    <w:rsid w:val="00B61C95"/>
    <w:rsid w:val="00B62472"/>
    <w:rsid w:val="00B627AC"/>
    <w:rsid w:val="00B645BA"/>
    <w:rsid w:val="00B64E63"/>
    <w:rsid w:val="00B650F0"/>
    <w:rsid w:val="00B70C59"/>
    <w:rsid w:val="00B7260A"/>
    <w:rsid w:val="00B75815"/>
    <w:rsid w:val="00B76B88"/>
    <w:rsid w:val="00B773BD"/>
    <w:rsid w:val="00B775D9"/>
    <w:rsid w:val="00B77DCA"/>
    <w:rsid w:val="00B807CC"/>
    <w:rsid w:val="00B80C04"/>
    <w:rsid w:val="00B80F1B"/>
    <w:rsid w:val="00B83090"/>
    <w:rsid w:val="00B83F41"/>
    <w:rsid w:val="00B84A3C"/>
    <w:rsid w:val="00B84EE4"/>
    <w:rsid w:val="00B9029E"/>
    <w:rsid w:val="00B90BC9"/>
    <w:rsid w:val="00B92290"/>
    <w:rsid w:val="00B9263B"/>
    <w:rsid w:val="00B927CF"/>
    <w:rsid w:val="00B9317D"/>
    <w:rsid w:val="00B94212"/>
    <w:rsid w:val="00B94B5D"/>
    <w:rsid w:val="00BA05C4"/>
    <w:rsid w:val="00BA245F"/>
    <w:rsid w:val="00BA29B7"/>
    <w:rsid w:val="00BA3F3F"/>
    <w:rsid w:val="00BA481A"/>
    <w:rsid w:val="00BA5648"/>
    <w:rsid w:val="00BB2811"/>
    <w:rsid w:val="00BB36BF"/>
    <w:rsid w:val="00BB4A36"/>
    <w:rsid w:val="00BB4C26"/>
    <w:rsid w:val="00BB5313"/>
    <w:rsid w:val="00BB73F1"/>
    <w:rsid w:val="00BC0427"/>
    <w:rsid w:val="00BC0C8A"/>
    <w:rsid w:val="00BC1463"/>
    <w:rsid w:val="00BC33AC"/>
    <w:rsid w:val="00BC3EC1"/>
    <w:rsid w:val="00BC6863"/>
    <w:rsid w:val="00BC6ED8"/>
    <w:rsid w:val="00BC711A"/>
    <w:rsid w:val="00BC781D"/>
    <w:rsid w:val="00BD1954"/>
    <w:rsid w:val="00BD7D19"/>
    <w:rsid w:val="00BE08DF"/>
    <w:rsid w:val="00BE20CB"/>
    <w:rsid w:val="00BE3F00"/>
    <w:rsid w:val="00BF18B6"/>
    <w:rsid w:val="00BF1C1A"/>
    <w:rsid w:val="00BF1DF5"/>
    <w:rsid w:val="00BF7154"/>
    <w:rsid w:val="00C01046"/>
    <w:rsid w:val="00C01A62"/>
    <w:rsid w:val="00C022B9"/>
    <w:rsid w:val="00C04F98"/>
    <w:rsid w:val="00C0558B"/>
    <w:rsid w:val="00C06379"/>
    <w:rsid w:val="00C070FD"/>
    <w:rsid w:val="00C0799A"/>
    <w:rsid w:val="00C07BF6"/>
    <w:rsid w:val="00C103A2"/>
    <w:rsid w:val="00C10894"/>
    <w:rsid w:val="00C14AF4"/>
    <w:rsid w:val="00C161F0"/>
    <w:rsid w:val="00C16256"/>
    <w:rsid w:val="00C16504"/>
    <w:rsid w:val="00C16825"/>
    <w:rsid w:val="00C20147"/>
    <w:rsid w:val="00C201B0"/>
    <w:rsid w:val="00C2489F"/>
    <w:rsid w:val="00C25464"/>
    <w:rsid w:val="00C30677"/>
    <w:rsid w:val="00C30900"/>
    <w:rsid w:val="00C344D2"/>
    <w:rsid w:val="00C35BA3"/>
    <w:rsid w:val="00C35CAD"/>
    <w:rsid w:val="00C36D0A"/>
    <w:rsid w:val="00C370C4"/>
    <w:rsid w:val="00C42698"/>
    <w:rsid w:val="00C43396"/>
    <w:rsid w:val="00C45DB4"/>
    <w:rsid w:val="00C46C0A"/>
    <w:rsid w:val="00C47F87"/>
    <w:rsid w:val="00C51724"/>
    <w:rsid w:val="00C52604"/>
    <w:rsid w:val="00C549B1"/>
    <w:rsid w:val="00C55EC6"/>
    <w:rsid w:val="00C56ED1"/>
    <w:rsid w:val="00C57AC0"/>
    <w:rsid w:val="00C60109"/>
    <w:rsid w:val="00C61665"/>
    <w:rsid w:val="00C6240B"/>
    <w:rsid w:val="00C63CF6"/>
    <w:rsid w:val="00C64E2A"/>
    <w:rsid w:val="00C6704F"/>
    <w:rsid w:val="00C75C05"/>
    <w:rsid w:val="00C80F67"/>
    <w:rsid w:val="00C81C7C"/>
    <w:rsid w:val="00C83A40"/>
    <w:rsid w:val="00C8568A"/>
    <w:rsid w:val="00C868F6"/>
    <w:rsid w:val="00C90384"/>
    <w:rsid w:val="00C90F2F"/>
    <w:rsid w:val="00C92450"/>
    <w:rsid w:val="00C93C17"/>
    <w:rsid w:val="00C967C1"/>
    <w:rsid w:val="00CA280D"/>
    <w:rsid w:val="00CB02C0"/>
    <w:rsid w:val="00CB2CEE"/>
    <w:rsid w:val="00CB5C64"/>
    <w:rsid w:val="00CB6006"/>
    <w:rsid w:val="00CC0AFD"/>
    <w:rsid w:val="00CC16F4"/>
    <w:rsid w:val="00CC24BE"/>
    <w:rsid w:val="00CC2EF2"/>
    <w:rsid w:val="00CC3A9C"/>
    <w:rsid w:val="00CD07B5"/>
    <w:rsid w:val="00CD10E1"/>
    <w:rsid w:val="00CD3B76"/>
    <w:rsid w:val="00CD3FE6"/>
    <w:rsid w:val="00CE2B79"/>
    <w:rsid w:val="00CE4768"/>
    <w:rsid w:val="00CF111B"/>
    <w:rsid w:val="00CF3D76"/>
    <w:rsid w:val="00D04179"/>
    <w:rsid w:val="00D044DF"/>
    <w:rsid w:val="00D06155"/>
    <w:rsid w:val="00D06F39"/>
    <w:rsid w:val="00D07F39"/>
    <w:rsid w:val="00D12822"/>
    <w:rsid w:val="00D14D9F"/>
    <w:rsid w:val="00D17EE2"/>
    <w:rsid w:val="00D216D4"/>
    <w:rsid w:val="00D24E25"/>
    <w:rsid w:val="00D3010E"/>
    <w:rsid w:val="00D30412"/>
    <w:rsid w:val="00D30D99"/>
    <w:rsid w:val="00D339B4"/>
    <w:rsid w:val="00D36D65"/>
    <w:rsid w:val="00D36FC9"/>
    <w:rsid w:val="00D37956"/>
    <w:rsid w:val="00D41384"/>
    <w:rsid w:val="00D42B22"/>
    <w:rsid w:val="00D455D5"/>
    <w:rsid w:val="00D457EF"/>
    <w:rsid w:val="00D475C5"/>
    <w:rsid w:val="00D4769B"/>
    <w:rsid w:val="00D50750"/>
    <w:rsid w:val="00D558E4"/>
    <w:rsid w:val="00D55CF3"/>
    <w:rsid w:val="00D56321"/>
    <w:rsid w:val="00D5750B"/>
    <w:rsid w:val="00D6522F"/>
    <w:rsid w:val="00D6797C"/>
    <w:rsid w:val="00D67AF6"/>
    <w:rsid w:val="00D7098F"/>
    <w:rsid w:val="00D72118"/>
    <w:rsid w:val="00D728A3"/>
    <w:rsid w:val="00D75995"/>
    <w:rsid w:val="00D75D0E"/>
    <w:rsid w:val="00D80B99"/>
    <w:rsid w:val="00D80DAD"/>
    <w:rsid w:val="00D87E64"/>
    <w:rsid w:val="00D9022A"/>
    <w:rsid w:val="00D91C8A"/>
    <w:rsid w:val="00D9209C"/>
    <w:rsid w:val="00D92414"/>
    <w:rsid w:val="00D958C6"/>
    <w:rsid w:val="00D977D5"/>
    <w:rsid w:val="00DA0E39"/>
    <w:rsid w:val="00DA4E9F"/>
    <w:rsid w:val="00DA5339"/>
    <w:rsid w:val="00DB0090"/>
    <w:rsid w:val="00DB01BC"/>
    <w:rsid w:val="00DB129C"/>
    <w:rsid w:val="00DB29DB"/>
    <w:rsid w:val="00DB3516"/>
    <w:rsid w:val="00DB3538"/>
    <w:rsid w:val="00DB36CC"/>
    <w:rsid w:val="00DB3BBF"/>
    <w:rsid w:val="00DB55FB"/>
    <w:rsid w:val="00DB5A5E"/>
    <w:rsid w:val="00DC150B"/>
    <w:rsid w:val="00DC2F3F"/>
    <w:rsid w:val="00DC360B"/>
    <w:rsid w:val="00DC4EAC"/>
    <w:rsid w:val="00DC5239"/>
    <w:rsid w:val="00DC5C30"/>
    <w:rsid w:val="00DC7129"/>
    <w:rsid w:val="00DC7A67"/>
    <w:rsid w:val="00DD06EB"/>
    <w:rsid w:val="00DD0E14"/>
    <w:rsid w:val="00DD24C3"/>
    <w:rsid w:val="00DD38F2"/>
    <w:rsid w:val="00DD5E8D"/>
    <w:rsid w:val="00DD7123"/>
    <w:rsid w:val="00DE07D7"/>
    <w:rsid w:val="00DE0B7E"/>
    <w:rsid w:val="00DE1329"/>
    <w:rsid w:val="00DE42B9"/>
    <w:rsid w:val="00DE53E3"/>
    <w:rsid w:val="00DF18FC"/>
    <w:rsid w:val="00DF61F4"/>
    <w:rsid w:val="00DF6EC8"/>
    <w:rsid w:val="00DF776C"/>
    <w:rsid w:val="00E006D9"/>
    <w:rsid w:val="00E03AF3"/>
    <w:rsid w:val="00E0663C"/>
    <w:rsid w:val="00E074FA"/>
    <w:rsid w:val="00E10596"/>
    <w:rsid w:val="00E1067C"/>
    <w:rsid w:val="00E11299"/>
    <w:rsid w:val="00E11455"/>
    <w:rsid w:val="00E2384F"/>
    <w:rsid w:val="00E24EA3"/>
    <w:rsid w:val="00E25210"/>
    <w:rsid w:val="00E25E7E"/>
    <w:rsid w:val="00E30A99"/>
    <w:rsid w:val="00E30D99"/>
    <w:rsid w:val="00E311F1"/>
    <w:rsid w:val="00E324CA"/>
    <w:rsid w:val="00E326E6"/>
    <w:rsid w:val="00E32CD5"/>
    <w:rsid w:val="00E33437"/>
    <w:rsid w:val="00E35ADA"/>
    <w:rsid w:val="00E35CB2"/>
    <w:rsid w:val="00E36F19"/>
    <w:rsid w:val="00E409D3"/>
    <w:rsid w:val="00E42294"/>
    <w:rsid w:val="00E439F0"/>
    <w:rsid w:val="00E44906"/>
    <w:rsid w:val="00E45FCF"/>
    <w:rsid w:val="00E4760D"/>
    <w:rsid w:val="00E514DA"/>
    <w:rsid w:val="00E524C1"/>
    <w:rsid w:val="00E538CB"/>
    <w:rsid w:val="00E53DFB"/>
    <w:rsid w:val="00E54323"/>
    <w:rsid w:val="00E636AE"/>
    <w:rsid w:val="00E63E39"/>
    <w:rsid w:val="00E64832"/>
    <w:rsid w:val="00E67A05"/>
    <w:rsid w:val="00E7050A"/>
    <w:rsid w:val="00E7276C"/>
    <w:rsid w:val="00E74EFB"/>
    <w:rsid w:val="00E7510E"/>
    <w:rsid w:val="00E8285C"/>
    <w:rsid w:val="00E85A7E"/>
    <w:rsid w:val="00E85B0E"/>
    <w:rsid w:val="00E90E81"/>
    <w:rsid w:val="00E9192E"/>
    <w:rsid w:val="00E91F6D"/>
    <w:rsid w:val="00E94994"/>
    <w:rsid w:val="00E94EA7"/>
    <w:rsid w:val="00E97AE9"/>
    <w:rsid w:val="00EA1E73"/>
    <w:rsid w:val="00EA5AA2"/>
    <w:rsid w:val="00EA61F1"/>
    <w:rsid w:val="00EB01FF"/>
    <w:rsid w:val="00EB0C1F"/>
    <w:rsid w:val="00EB320B"/>
    <w:rsid w:val="00EB6019"/>
    <w:rsid w:val="00EC159D"/>
    <w:rsid w:val="00EC345F"/>
    <w:rsid w:val="00EC5F0C"/>
    <w:rsid w:val="00EC78B0"/>
    <w:rsid w:val="00ED27EB"/>
    <w:rsid w:val="00ED2C4B"/>
    <w:rsid w:val="00ED3BBE"/>
    <w:rsid w:val="00ED3C4B"/>
    <w:rsid w:val="00ED3D08"/>
    <w:rsid w:val="00ED68B5"/>
    <w:rsid w:val="00EE0E45"/>
    <w:rsid w:val="00EE0F36"/>
    <w:rsid w:val="00EE2438"/>
    <w:rsid w:val="00EE27A9"/>
    <w:rsid w:val="00EE3003"/>
    <w:rsid w:val="00EE40F7"/>
    <w:rsid w:val="00EE4150"/>
    <w:rsid w:val="00EE6503"/>
    <w:rsid w:val="00EF11F9"/>
    <w:rsid w:val="00EF1424"/>
    <w:rsid w:val="00EF1C4F"/>
    <w:rsid w:val="00EF1D69"/>
    <w:rsid w:val="00EF5F41"/>
    <w:rsid w:val="00F0092F"/>
    <w:rsid w:val="00F01F48"/>
    <w:rsid w:val="00F04406"/>
    <w:rsid w:val="00F069CB"/>
    <w:rsid w:val="00F07815"/>
    <w:rsid w:val="00F1216A"/>
    <w:rsid w:val="00F13697"/>
    <w:rsid w:val="00F140A1"/>
    <w:rsid w:val="00F14468"/>
    <w:rsid w:val="00F161A3"/>
    <w:rsid w:val="00F17EC3"/>
    <w:rsid w:val="00F21FBE"/>
    <w:rsid w:val="00F244EF"/>
    <w:rsid w:val="00F25436"/>
    <w:rsid w:val="00F26CA8"/>
    <w:rsid w:val="00F30BE8"/>
    <w:rsid w:val="00F312C3"/>
    <w:rsid w:val="00F323DB"/>
    <w:rsid w:val="00F32964"/>
    <w:rsid w:val="00F3794F"/>
    <w:rsid w:val="00F3796C"/>
    <w:rsid w:val="00F37BB5"/>
    <w:rsid w:val="00F406AB"/>
    <w:rsid w:val="00F4087E"/>
    <w:rsid w:val="00F428D3"/>
    <w:rsid w:val="00F42BAA"/>
    <w:rsid w:val="00F43999"/>
    <w:rsid w:val="00F44929"/>
    <w:rsid w:val="00F45590"/>
    <w:rsid w:val="00F456BC"/>
    <w:rsid w:val="00F4585F"/>
    <w:rsid w:val="00F4598D"/>
    <w:rsid w:val="00F47105"/>
    <w:rsid w:val="00F54CF1"/>
    <w:rsid w:val="00F56FA3"/>
    <w:rsid w:val="00F614E9"/>
    <w:rsid w:val="00F61F64"/>
    <w:rsid w:val="00F633C9"/>
    <w:rsid w:val="00F664BF"/>
    <w:rsid w:val="00F67BD9"/>
    <w:rsid w:val="00F7088E"/>
    <w:rsid w:val="00F71C4F"/>
    <w:rsid w:val="00F7249A"/>
    <w:rsid w:val="00F731E8"/>
    <w:rsid w:val="00F745C7"/>
    <w:rsid w:val="00F75863"/>
    <w:rsid w:val="00F764F2"/>
    <w:rsid w:val="00F77D17"/>
    <w:rsid w:val="00F8178A"/>
    <w:rsid w:val="00F82853"/>
    <w:rsid w:val="00F831D0"/>
    <w:rsid w:val="00F84CAC"/>
    <w:rsid w:val="00F8750C"/>
    <w:rsid w:val="00F90F65"/>
    <w:rsid w:val="00F9155C"/>
    <w:rsid w:val="00F9623E"/>
    <w:rsid w:val="00F96640"/>
    <w:rsid w:val="00FA0A88"/>
    <w:rsid w:val="00FA109A"/>
    <w:rsid w:val="00FA2C0C"/>
    <w:rsid w:val="00FA31D1"/>
    <w:rsid w:val="00FA3CF8"/>
    <w:rsid w:val="00FA50CE"/>
    <w:rsid w:val="00FA6919"/>
    <w:rsid w:val="00FA7329"/>
    <w:rsid w:val="00FB0367"/>
    <w:rsid w:val="00FB0DA6"/>
    <w:rsid w:val="00FC3330"/>
    <w:rsid w:val="00FC5489"/>
    <w:rsid w:val="00FC6FB6"/>
    <w:rsid w:val="00FC74A2"/>
    <w:rsid w:val="00FD1A46"/>
    <w:rsid w:val="00FD3708"/>
    <w:rsid w:val="00FD6995"/>
    <w:rsid w:val="00FE0007"/>
    <w:rsid w:val="00FE0F18"/>
    <w:rsid w:val="00FE39C3"/>
    <w:rsid w:val="00FE41D6"/>
    <w:rsid w:val="00FE690A"/>
    <w:rsid w:val="00FE6C26"/>
    <w:rsid w:val="00FF14CD"/>
    <w:rsid w:val="00FF3408"/>
    <w:rsid w:val="00FF38A0"/>
    <w:rsid w:val="00FF6F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966C733"/>
  <w15:docId w15:val="{E3369E17-959C-4628-8429-AA5061B21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316E2F"/>
    <w:pPr>
      <w:keepNext/>
      <w:keepLines/>
      <w:numPr>
        <w:numId w:val="9"/>
      </w:numPr>
      <w:spacing w:before="480" w:line="276" w:lineRule="auto"/>
      <w:jc w:val="center"/>
      <w:outlineLvl w:val="0"/>
    </w:pPr>
    <w:rPr>
      <w:rFonts w:ascii="Calibri" w:eastAsiaTheme="majorEastAsia" w:hAnsi="Calibri" w:cstheme="majorBidi"/>
      <w:b/>
      <w:bCs/>
      <w:color w:val="00B050"/>
      <w:sz w:val="32"/>
      <w:szCs w:val="28"/>
      <w:lang w:eastAsia="ja-JP"/>
    </w:rPr>
  </w:style>
  <w:style w:type="paragraph" w:styleId="Ttulo2">
    <w:name w:val="heading 2"/>
    <w:basedOn w:val="Normal"/>
    <w:next w:val="Normal"/>
    <w:link w:val="Ttulo2Car"/>
    <w:autoRedefine/>
    <w:unhideWhenUsed/>
    <w:qFormat/>
    <w:rsid w:val="00316E2F"/>
    <w:pPr>
      <w:keepNext/>
      <w:keepLines/>
      <w:numPr>
        <w:ilvl w:val="1"/>
        <w:numId w:val="9"/>
      </w:numPr>
      <w:pBdr>
        <w:bottom w:val="single" w:sz="36" w:space="1" w:color="00B050"/>
      </w:pBdr>
      <w:spacing w:before="200"/>
      <w:outlineLvl w:val="1"/>
    </w:pPr>
    <w:rPr>
      <w:rFonts w:eastAsiaTheme="majorEastAsia" w:cstheme="majorBidi"/>
      <w:b/>
      <w:bCs/>
      <w:color w:val="00B050"/>
      <w:sz w:val="24"/>
      <w:szCs w:val="26"/>
      <w:lang w:eastAsia="ja-JP"/>
    </w:rPr>
  </w:style>
  <w:style w:type="paragraph" w:styleId="Ttulo3">
    <w:name w:val="heading 3"/>
    <w:next w:val="Normal"/>
    <w:link w:val="Ttulo3Car"/>
    <w:unhideWhenUsed/>
    <w:qFormat/>
    <w:rsid w:val="00316E2F"/>
    <w:pPr>
      <w:keepNext/>
      <w:keepLines/>
      <w:widowControl w:val="0"/>
      <w:numPr>
        <w:ilvl w:val="2"/>
        <w:numId w:val="9"/>
      </w:numPr>
      <w:spacing w:before="240" w:after="120"/>
      <w:jc w:val="both"/>
      <w:outlineLvl w:val="2"/>
    </w:pPr>
    <w:rPr>
      <w:rFonts w:cs="ITC Franklin Gothic Std Med"/>
      <w:b/>
      <w:color w:val="00B050"/>
      <w:sz w:val="24"/>
      <w:szCs w:val="26"/>
      <w:lang w:val="en-GB"/>
    </w:rPr>
  </w:style>
  <w:style w:type="paragraph" w:styleId="Ttulo4">
    <w:name w:val="heading 4"/>
    <w:basedOn w:val="Normal"/>
    <w:next w:val="Normal"/>
    <w:link w:val="Ttulo4Car"/>
    <w:unhideWhenUsed/>
    <w:qFormat/>
    <w:rsid w:val="00316E2F"/>
    <w:pPr>
      <w:keepNext/>
      <w:keepLines/>
      <w:numPr>
        <w:ilvl w:val="3"/>
        <w:numId w:val="9"/>
      </w:numPr>
      <w:spacing w:before="120" w:after="120"/>
      <w:jc w:val="both"/>
      <w:outlineLvl w:val="3"/>
    </w:pPr>
    <w:rPr>
      <w:rFonts w:cs="ITC Franklin Gothic Std Med"/>
      <w:b/>
      <w:i/>
      <w:color w:val="00B050"/>
      <w:szCs w:val="24"/>
      <w:lang w:val="en-GB"/>
    </w:rPr>
  </w:style>
  <w:style w:type="paragraph" w:styleId="Ttulo5">
    <w:name w:val="heading 5"/>
    <w:basedOn w:val="Normal"/>
    <w:next w:val="Normal"/>
    <w:link w:val="Ttulo5Car"/>
    <w:uiPriority w:val="9"/>
    <w:unhideWhenUsed/>
    <w:qFormat/>
    <w:rsid w:val="00316E2F"/>
    <w:pPr>
      <w:widowControl w:val="0"/>
      <w:numPr>
        <w:ilvl w:val="4"/>
        <w:numId w:val="9"/>
      </w:numPr>
      <w:autoSpaceDE w:val="0"/>
      <w:autoSpaceDN w:val="0"/>
      <w:adjustRightInd w:val="0"/>
      <w:spacing w:before="120" w:after="120"/>
      <w:jc w:val="both"/>
      <w:outlineLvl w:val="4"/>
    </w:pPr>
    <w:rPr>
      <w:rFonts w:cs="ITC Franklin Gothic Std Med"/>
      <w:b/>
      <w:i/>
      <w:iCs/>
      <w:color w:val="C45911" w:themeColor="accent2" w:themeShade="BF"/>
      <w:sz w:val="24"/>
      <w:szCs w:val="24"/>
      <w:lang w:val="en-GB"/>
    </w:rPr>
  </w:style>
  <w:style w:type="paragraph" w:styleId="Ttulo6">
    <w:name w:val="heading 6"/>
    <w:basedOn w:val="Normal"/>
    <w:next w:val="Normal"/>
    <w:link w:val="Ttulo6Car"/>
    <w:uiPriority w:val="9"/>
    <w:semiHidden/>
    <w:unhideWhenUsed/>
    <w:qFormat/>
    <w:rsid w:val="00316E2F"/>
    <w:pPr>
      <w:keepNext/>
      <w:keepLines/>
      <w:numPr>
        <w:ilvl w:val="5"/>
        <w:numId w:val="9"/>
      </w:numPr>
      <w:spacing w:before="200" w:line="276" w:lineRule="auto"/>
      <w:outlineLvl w:val="5"/>
    </w:pPr>
    <w:rPr>
      <w:rFonts w:asciiTheme="majorHAnsi" w:eastAsiaTheme="majorEastAsia" w:hAnsiTheme="majorHAnsi" w:cstheme="majorBidi"/>
      <w:i/>
      <w:iCs/>
      <w:color w:val="1F3763" w:themeColor="accent1" w:themeShade="7F"/>
      <w:lang w:eastAsia="ja-JP"/>
    </w:rPr>
  </w:style>
  <w:style w:type="paragraph" w:styleId="Ttulo7">
    <w:name w:val="heading 7"/>
    <w:basedOn w:val="Normal"/>
    <w:next w:val="Normal"/>
    <w:link w:val="Ttulo7Car"/>
    <w:uiPriority w:val="9"/>
    <w:semiHidden/>
    <w:unhideWhenUsed/>
    <w:qFormat/>
    <w:rsid w:val="00316E2F"/>
    <w:pPr>
      <w:keepNext/>
      <w:keepLines/>
      <w:numPr>
        <w:ilvl w:val="6"/>
        <w:numId w:val="9"/>
      </w:numPr>
      <w:spacing w:before="200" w:line="276" w:lineRule="auto"/>
      <w:outlineLvl w:val="6"/>
    </w:pPr>
    <w:rPr>
      <w:rFonts w:asciiTheme="majorHAnsi" w:eastAsiaTheme="majorEastAsia" w:hAnsiTheme="majorHAnsi" w:cstheme="majorBidi"/>
      <w:i/>
      <w:iCs/>
      <w:color w:val="404040" w:themeColor="text1" w:themeTint="BF"/>
      <w:lang w:eastAsia="ja-JP"/>
    </w:rPr>
  </w:style>
  <w:style w:type="paragraph" w:styleId="Ttulo8">
    <w:name w:val="heading 8"/>
    <w:basedOn w:val="Normal"/>
    <w:next w:val="Normal"/>
    <w:link w:val="Ttulo8Car"/>
    <w:uiPriority w:val="9"/>
    <w:semiHidden/>
    <w:unhideWhenUsed/>
    <w:qFormat/>
    <w:rsid w:val="00316E2F"/>
    <w:pPr>
      <w:keepNext/>
      <w:keepLines/>
      <w:numPr>
        <w:ilvl w:val="7"/>
        <w:numId w:val="9"/>
      </w:numPr>
      <w:spacing w:before="200" w:line="276" w:lineRule="auto"/>
      <w:outlineLvl w:val="7"/>
    </w:pPr>
    <w:rPr>
      <w:rFonts w:asciiTheme="majorHAnsi" w:eastAsiaTheme="majorEastAsia" w:hAnsiTheme="majorHAnsi" w:cstheme="majorBidi"/>
      <w:color w:val="404040" w:themeColor="text1" w:themeTint="BF"/>
      <w:sz w:val="20"/>
      <w:szCs w:val="20"/>
      <w:lang w:eastAsia="ja-JP"/>
    </w:rPr>
  </w:style>
  <w:style w:type="paragraph" w:styleId="Ttulo9">
    <w:name w:val="heading 9"/>
    <w:basedOn w:val="Normal"/>
    <w:next w:val="Normal"/>
    <w:link w:val="Ttulo9Car"/>
    <w:uiPriority w:val="9"/>
    <w:semiHidden/>
    <w:unhideWhenUsed/>
    <w:qFormat/>
    <w:rsid w:val="00316E2F"/>
    <w:pPr>
      <w:keepNext/>
      <w:keepLines/>
      <w:numPr>
        <w:ilvl w:val="8"/>
        <w:numId w:val="9"/>
      </w:numPr>
      <w:spacing w:before="200" w:line="276" w:lineRule="auto"/>
      <w:outlineLvl w:val="8"/>
    </w:pPr>
    <w:rPr>
      <w:rFonts w:asciiTheme="majorHAnsi" w:eastAsiaTheme="majorEastAsia" w:hAnsiTheme="majorHAnsi" w:cstheme="majorBidi"/>
      <w:i/>
      <w:iCs/>
      <w:color w:val="404040" w:themeColor="text1" w:themeTint="BF"/>
      <w:sz w:val="20"/>
      <w:szCs w:val="20"/>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35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rsid w:val="00E35CB2"/>
    <w:rPr>
      <w:position w:val="6"/>
      <w:sz w:val="16"/>
    </w:rPr>
  </w:style>
  <w:style w:type="paragraph" w:customStyle="1" w:styleId="Footnote">
    <w:name w:val="Footnote"/>
    <w:basedOn w:val="Normal"/>
    <w:qFormat/>
    <w:rsid w:val="00E35CB2"/>
    <w:pPr>
      <w:tabs>
        <w:tab w:val="left" w:pos="227"/>
      </w:tabs>
      <w:ind w:left="227" w:hanging="227"/>
    </w:pPr>
    <w:rPr>
      <w:rFonts w:ascii="Arial" w:eastAsia="Calibri" w:hAnsi="Arial" w:cs="Times New Roman"/>
      <w:sz w:val="20"/>
      <w:lang w:val="en-GB"/>
    </w:rPr>
  </w:style>
  <w:style w:type="paragraph" w:customStyle="1" w:styleId="Normal-PRsubhead">
    <w:name w:val="Normal-PR subhead"/>
    <w:basedOn w:val="Normal"/>
    <w:next w:val="Normal"/>
    <w:autoRedefine/>
    <w:qFormat/>
    <w:rsid w:val="00756A0C"/>
    <w:pPr>
      <w:keepLines/>
      <w:widowControl w:val="0"/>
      <w:tabs>
        <w:tab w:val="left" w:pos="113"/>
      </w:tabs>
    </w:pPr>
    <w:rPr>
      <w:rFonts w:eastAsia="Calibri" w:cstheme="minorHAnsi"/>
      <w:b/>
      <w:color w:val="5B9BD5" w:themeColor="accent5"/>
      <w:sz w:val="20"/>
      <w:szCs w:val="20"/>
      <w:lang w:val="en-GB"/>
    </w:rPr>
  </w:style>
  <w:style w:type="character" w:styleId="Refdecomentario">
    <w:name w:val="annotation reference"/>
    <w:basedOn w:val="Fuentedeprrafopredeter"/>
    <w:uiPriority w:val="99"/>
    <w:semiHidden/>
    <w:unhideWhenUsed/>
    <w:rsid w:val="004C681B"/>
    <w:rPr>
      <w:sz w:val="16"/>
      <w:szCs w:val="16"/>
    </w:rPr>
  </w:style>
  <w:style w:type="paragraph" w:styleId="Textocomentario">
    <w:name w:val="annotation text"/>
    <w:basedOn w:val="Normal"/>
    <w:link w:val="TextocomentarioCar"/>
    <w:uiPriority w:val="99"/>
    <w:unhideWhenUsed/>
    <w:rsid w:val="004C681B"/>
    <w:rPr>
      <w:sz w:val="20"/>
      <w:szCs w:val="20"/>
    </w:rPr>
  </w:style>
  <w:style w:type="character" w:customStyle="1" w:styleId="TextocomentarioCar">
    <w:name w:val="Texto comentario Car"/>
    <w:basedOn w:val="Fuentedeprrafopredeter"/>
    <w:link w:val="Textocomentario"/>
    <w:uiPriority w:val="99"/>
    <w:rsid w:val="004C681B"/>
    <w:rPr>
      <w:sz w:val="20"/>
      <w:szCs w:val="20"/>
    </w:rPr>
  </w:style>
  <w:style w:type="paragraph" w:styleId="Asuntodelcomentario">
    <w:name w:val="annotation subject"/>
    <w:basedOn w:val="Textocomentario"/>
    <w:next w:val="Textocomentario"/>
    <w:link w:val="AsuntodelcomentarioCar"/>
    <w:uiPriority w:val="99"/>
    <w:semiHidden/>
    <w:unhideWhenUsed/>
    <w:rsid w:val="004C681B"/>
    <w:rPr>
      <w:b/>
      <w:bCs/>
    </w:rPr>
  </w:style>
  <w:style w:type="character" w:customStyle="1" w:styleId="AsuntodelcomentarioCar">
    <w:name w:val="Asunto del comentario Car"/>
    <w:basedOn w:val="TextocomentarioCar"/>
    <w:link w:val="Asuntodelcomentario"/>
    <w:uiPriority w:val="99"/>
    <w:semiHidden/>
    <w:rsid w:val="004C681B"/>
    <w:rPr>
      <w:b/>
      <w:bCs/>
      <w:sz w:val="20"/>
      <w:szCs w:val="20"/>
    </w:rPr>
  </w:style>
  <w:style w:type="paragraph" w:styleId="Textodeglobo">
    <w:name w:val="Balloon Text"/>
    <w:basedOn w:val="Normal"/>
    <w:link w:val="TextodegloboCar"/>
    <w:uiPriority w:val="99"/>
    <w:semiHidden/>
    <w:unhideWhenUsed/>
    <w:rsid w:val="004C681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C681B"/>
    <w:rPr>
      <w:rFonts w:ascii="Segoe UI" w:hAnsi="Segoe UI" w:cs="Segoe UI"/>
      <w:sz w:val="18"/>
      <w:szCs w:val="18"/>
    </w:rPr>
  </w:style>
  <w:style w:type="paragraph" w:styleId="Encabezado">
    <w:name w:val="header"/>
    <w:basedOn w:val="Normal"/>
    <w:link w:val="EncabezadoCar"/>
    <w:uiPriority w:val="99"/>
    <w:unhideWhenUsed/>
    <w:rsid w:val="00945B1A"/>
    <w:pPr>
      <w:tabs>
        <w:tab w:val="center" w:pos="4680"/>
        <w:tab w:val="right" w:pos="9360"/>
      </w:tabs>
    </w:pPr>
  </w:style>
  <w:style w:type="character" w:customStyle="1" w:styleId="EncabezadoCar">
    <w:name w:val="Encabezado Car"/>
    <w:basedOn w:val="Fuentedeprrafopredeter"/>
    <w:link w:val="Encabezado"/>
    <w:uiPriority w:val="99"/>
    <w:rsid w:val="00945B1A"/>
  </w:style>
  <w:style w:type="paragraph" w:styleId="Piedepgina">
    <w:name w:val="footer"/>
    <w:basedOn w:val="Normal"/>
    <w:link w:val="PiedepginaCar"/>
    <w:uiPriority w:val="99"/>
    <w:unhideWhenUsed/>
    <w:rsid w:val="00945B1A"/>
    <w:pPr>
      <w:tabs>
        <w:tab w:val="center" w:pos="4680"/>
        <w:tab w:val="right" w:pos="9360"/>
      </w:tabs>
    </w:pPr>
  </w:style>
  <w:style w:type="character" w:customStyle="1" w:styleId="PiedepginaCar">
    <w:name w:val="Pie de página Car"/>
    <w:basedOn w:val="Fuentedeprrafopredeter"/>
    <w:link w:val="Piedepgina"/>
    <w:uiPriority w:val="99"/>
    <w:rsid w:val="00945B1A"/>
  </w:style>
  <w:style w:type="paragraph" w:styleId="Prrafodelista">
    <w:name w:val="List Paragraph"/>
    <w:basedOn w:val="Normal"/>
    <w:link w:val="PrrafodelistaCar"/>
    <w:uiPriority w:val="34"/>
    <w:qFormat/>
    <w:rsid w:val="004E7CEA"/>
    <w:pPr>
      <w:spacing w:after="240"/>
      <w:ind w:left="1710" w:hanging="360"/>
      <w:jc w:val="both"/>
    </w:pPr>
    <w:rPr>
      <w:rFonts w:eastAsiaTheme="minorEastAsia" w:cs="Times New Roman"/>
    </w:rPr>
  </w:style>
  <w:style w:type="character" w:customStyle="1" w:styleId="PrrafodelistaCar">
    <w:name w:val="Párrafo de lista Car"/>
    <w:basedOn w:val="Fuentedeprrafopredeter"/>
    <w:link w:val="Prrafodelista"/>
    <w:uiPriority w:val="34"/>
    <w:rsid w:val="004E7CEA"/>
    <w:rPr>
      <w:rFonts w:eastAsiaTheme="minorEastAsia" w:cs="Times New Roman"/>
    </w:rPr>
  </w:style>
  <w:style w:type="paragraph" w:styleId="Textonotapie">
    <w:name w:val="footnote text"/>
    <w:aliases w:val="Текст сноски Знак Char Знак Знак,Текст сноски Знак Знак,Текст сноски Знак Char Char,Текст сноски Знак Char,Знак Знак, Знак Знак,single space,footnote text,fn,FOOTNOTES"/>
    <w:basedOn w:val="Normal"/>
    <w:link w:val="TextonotapieCar"/>
    <w:unhideWhenUsed/>
    <w:rsid w:val="007C7248"/>
    <w:rPr>
      <w:sz w:val="20"/>
      <w:szCs w:val="20"/>
    </w:rPr>
  </w:style>
  <w:style w:type="character" w:customStyle="1" w:styleId="TextonotapieCar">
    <w:name w:val="Texto nota pie Car"/>
    <w:aliases w:val="Текст сноски Знак Char Знак Знак Car,Текст сноски Знак Знак Car,Текст сноски Знак Char Char Car,Текст сноски Знак Char Car,Знак Знак Car, Знак Знак Car,single space Car,footnote text Car,fn Car,FOOTNOTES Car"/>
    <w:basedOn w:val="Fuentedeprrafopredeter"/>
    <w:link w:val="Textonotapie"/>
    <w:rsid w:val="007C7248"/>
    <w:rPr>
      <w:sz w:val="20"/>
      <w:szCs w:val="20"/>
    </w:rPr>
  </w:style>
  <w:style w:type="paragraph" w:customStyle="1" w:styleId="Normalbullettable">
    <w:name w:val="Normal bullet table"/>
    <w:basedOn w:val="Normal"/>
    <w:autoRedefine/>
    <w:qFormat/>
    <w:rsid w:val="004D3A88"/>
    <w:pPr>
      <w:tabs>
        <w:tab w:val="left" w:pos="0"/>
      </w:tabs>
    </w:pPr>
    <w:rPr>
      <w:rFonts w:eastAsia="Calibri" w:cstheme="minorHAnsi"/>
      <w:lang w:val="en-GB"/>
    </w:rPr>
  </w:style>
  <w:style w:type="paragraph" w:customStyle="1" w:styleId="ItalicsESHSreporting">
    <w:name w:val="Italics ESHS reporting"/>
    <w:basedOn w:val="Normalbullettable"/>
    <w:next w:val="Normal"/>
    <w:qFormat/>
    <w:rsid w:val="00821252"/>
    <w:pPr>
      <w:spacing w:before="80"/>
    </w:pPr>
    <w:rPr>
      <w:i/>
    </w:rPr>
  </w:style>
  <w:style w:type="paragraph" w:customStyle="1" w:styleId="Italicsbullettable">
    <w:name w:val="Italics bullet table"/>
    <w:basedOn w:val="Normalbullettable"/>
    <w:autoRedefine/>
    <w:qFormat/>
    <w:rsid w:val="00AD1382"/>
    <w:pPr>
      <w:ind w:left="-29" w:firstLine="29"/>
    </w:pPr>
  </w:style>
  <w:style w:type="paragraph" w:customStyle="1" w:styleId="Bulletfortable">
    <w:name w:val="Bullet for table"/>
    <w:basedOn w:val="Normal"/>
    <w:autoRedefine/>
    <w:uiPriority w:val="99"/>
    <w:qFormat/>
    <w:rsid w:val="00C967C1"/>
    <w:pPr>
      <w:tabs>
        <w:tab w:val="left" w:pos="0"/>
      </w:tabs>
      <w:jc w:val="both"/>
    </w:pPr>
    <w:rPr>
      <w:rFonts w:ascii="Arial" w:eastAsia="Calibri" w:hAnsi="Arial" w:cs="Calibri"/>
      <w:color w:val="000000"/>
      <w:sz w:val="20"/>
      <w:lang w:eastAsia="en-GB"/>
    </w:rPr>
  </w:style>
  <w:style w:type="paragraph" w:customStyle="1" w:styleId="MainText">
    <w:name w:val="MainText"/>
    <w:basedOn w:val="Normal"/>
    <w:link w:val="MainTextChar"/>
    <w:rsid w:val="00AE0947"/>
    <w:pPr>
      <w:spacing w:after="120" w:line="269" w:lineRule="auto"/>
    </w:pPr>
    <w:rPr>
      <w:rFonts w:ascii="Arial" w:eastAsia="Times New Roman" w:hAnsi="Arial" w:cs="Arial"/>
      <w:sz w:val="20"/>
      <w:lang w:val="en-GB" w:eastAsia="zh-CN"/>
    </w:rPr>
  </w:style>
  <w:style w:type="character" w:customStyle="1" w:styleId="MainTextChar">
    <w:name w:val="MainText Char"/>
    <w:link w:val="MainText"/>
    <w:rsid w:val="00AE0947"/>
    <w:rPr>
      <w:rFonts w:ascii="Arial" w:eastAsia="Times New Roman" w:hAnsi="Arial" w:cs="Arial"/>
      <w:sz w:val="20"/>
      <w:lang w:val="en-GB" w:eastAsia="zh-CN"/>
    </w:rPr>
  </w:style>
  <w:style w:type="paragraph" w:customStyle="1" w:styleId="Bullettable">
    <w:name w:val="Bullet table"/>
    <w:basedOn w:val="Normal"/>
    <w:autoRedefine/>
    <w:qFormat/>
    <w:rsid w:val="00BA5648"/>
    <w:pPr>
      <w:suppressAutoHyphens/>
      <w:jc w:val="both"/>
    </w:pPr>
    <w:rPr>
      <w:rFonts w:eastAsia="Calibri" w:cstheme="minorHAnsi"/>
      <w:i/>
      <w:lang w:val="en-GB"/>
    </w:rPr>
  </w:style>
  <w:style w:type="character" w:styleId="Textoennegrita">
    <w:name w:val="Strong"/>
    <w:basedOn w:val="Fuentedeprrafopredeter"/>
    <w:uiPriority w:val="22"/>
    <w:qFormat/>
    <w:rsid w:val="00D7098F"/>
    <w:rPr>
      <w:b/>
      <w:bCs/>
    </w:rPr>
  </w:style>
  <w:style w:type="character" w:styleId="Hipervnculo">
    <w:name w:val="Hyperlink"/>
    <w:basedOn w:val="Fuentedeprrafopredeter"/>
    <w:uiPriority w:val="99"/>
    <w:unhideWhenUsed/>
    <w:rsid w:val="005F1B0E"/>
    <w:rPr>
      <w:color w:val="0563C1" w:themeColor="hyperlink"/>
      <w:u w:val="single"/>
    </w:rPr>
  </w:style>
  <w:style w:type="character" w:customStyle="1" w:styleId="Ttulo1Car">
    <w:name w:val="Título 1 Car"/>
    <w:basedOn w:val="Fuentedeprrafopredeter"/>
    <w:link w:val="Ttulo1"/>
    <w:rsid w:val="00316E2F"/>
    <w:rPr>
      <w:rFonts w:ascii="Calibri" w:eastAsiaTheme="majorEastAsia" w:hAnsi="Calibri" w:cstheme="majorBidi"/>
      <w:b/>
      <w:bCs/>
      <w:color w:val="00B050"/>
      <w:sz w:val="32"/>
      <w:szCs w:val="28"/>
      <w:lang w:eastAsia="ja-JP"/>
    </w:rPr>
  </w:style>
  <w:style w:type="character" w:customStyle="1" w:styleId="Ttulo2Car">
    <w:name w:val="Título 2 Car"/>
    <w:basedOn w:val="Fuentedeprrafopredeter"/>
    <w:link w:val="Ttulo2"/>
    <w:rsid w:val="00316E2F"/>
    <w:rPr>
      <w:rFonts w:eastAsiaTheme="majorEastAsia" w:cstheme="majorBidi"/>
      <w:b/>
      <w:bCs/>
      <w:color w:val="00B050"/>
      <w:sz w:val="24"/>
      <w:szCs w:val="26"/>
      <w:lang w:eastAsia="ja-JP"/>
    </w:rPr>
  </w:style>
  <w:style w:type="character" w:customStyle="1" w:styleId="Ttulo3Car">
    <w:name w:val="Título 3 Car"/>
    <w:basedOn w:val="Fuentedeprrafopredeter"/>
    <w:link w:val="Ttulo3"/>
    <w:rsid w:val="00316E2F"/>
    <w:rPr>
      <w:rFonts w:cs="ITC Franklin Gothic Std Med"/>
      <w:b/>
      <w:color w:val="00B050"/>
      <w:sz w:val="24"/>
      <w:szCs w:val="26"/>
      <w:lang w:val="en-GB"/>
    </w:rPr>
  </w:style>
  <w:style w:type="character" w:customStyle="1" w:styleId="Ttulo4Car">
    <w:name w:val="Título 4 Car"/>
    <w:basedOn w:val="Fuentedeprrafopredeter"/>
    <w:link w:val="Ttulo4"/>
    <w:rsid w:val="00316E2F"/>
    <w:rPr>
      <w:rFonts w:cs="ITC Franklin Gothic Std Med"/>
      <w:b/>
      <w:i/>
      <w:color w:val="00B050"/>
      <w:szCs w:val="24"/>
      <w:lang w:val="en-GB"/>
    </w:rPr>
  </w:style>
  <w:style w:type="character" w:customStyle="1" w:styleId="Ttulo5Car">
    <w:name w:val="Título 5 Car"/>
    <w:basedOn w:val="Fuentedeprrafopredeter"/>
    <w:link w:val="Ttulo5"/>
    <w:uiPriority w:val="9"/>
    <w:rsid w:val="00316E2F"/>
    <w:rPr>
      <w:rFonts w:cs="ITC Franklin Gothic Std Med"/>
      <w:b/>
      <w:i/>
      <w:iCs/>
      <w:color w:val="C45911" w:themeColor="accent2" w:themeShade="BF"/>
      <w:sz w:val="24"/>
      <w:szCs w:val="24"/>
      <w:lang w:val="en-GB"/>
    </w:rPr>
  </w:style>
  <w:style w:type="character" w:customStyle="1" w:styleId="Ttulo6Car">
    <w:name w:val="Título 6 Car"/>
    <w:basedOn w:val="Fuentedeprrafopredeter"/>
    <w:link w:val="Ttulo6"/>
    <w:uiPriority w:val="9"/>
    <w:semiHidden/>
    <w:rsid w:val="00316E2F"/>
    <w:rPr>
      <w:rFonts w:asciiTheme="majorHAnsi" w:eastAsiaTheme="majorEastAsia" w:hAnsiTheme="majorHAnsi" w:cstheme="majorBidi"/>
      <w:i/>
      <w:iCs/>
      <w:color w:val="1F3763" w:themeColor="accent1" w:themeShade="7F"/>
      <w:lang w:eastAsia="ja-JP"/>
    </w:rPr>
  </w:style>
  <w:style w:type="character" w:customStyle="1" w:styleId="Ttulo7Car">
    <w:name w:val="Título 7 Car"/>
    <w:basedOn w:val="Fuentedeprrafopredeter"/>
    <w:link w:val="Ttulo7"/>
    <w:uiPriority w:val="9"/>
    <w:semiHidden/>
    <w:rsid w:val="00316E2F"/>
    <w:rPr>
      <w:rFonts w:asciiTheme="majorHAnsi" w:eastAsiaTheme="majorEastAsia" w:hAnsiTheme="majorHAnsi" w:cstheme="majorBidi"/>
      <w:i/>
      <w:iCs/>
      <w:color w:val="404040" w:themeColor="text1" w:themeTint="BF"/>
      <w:lang w:eastAsia="ja-JP"/>
    </w:rPr>
  </w:style>
  <w:style w:type="character" w:customStyle="1" w:styleId="Ttulo8Car">
    <w:name w:val="Título 8 Car"/>
    <w:basedOn w:val="Fuentedeprrafopredeter"/>
    <w:link w:val="Ttulo8"/>
    <w:uiPriority w:val="9"/>
    <w:semiHidden/>
    <w:rsid w:val="00316E2F"/>
    <w:rPr>
      <w:rFonts w:asciiTheme="majorHAnsi" w:eastAsiaTheme="majorEastAsia" w:hAnsiTheme="majorHAnsi" w:cstheme="majorBidi"/>
      <w:color w:val="404040" w:themeColor="text1" w:themeTint="BF"/>
      <w:sz w:val="20"/>
      <w:szCs w:val="20"/>
      <w:lang w:eastAsia="ja-JP"/>
    </w:rPr>
  </w:style>
  <w:style w:type="character" w:customStyle="1" w:styleId="Ttulo9Car">
    <w:name w:val="Título 9 Car"/>
    <w:basedOn w:val="Fuentedeprrafopredeter"/>
    <w:link w:val="Ttulo9"/>
    <w:uiPriority w:val="9"/>
    <w:semiHidden/>
    <w:rsid w:val="00316E2F"/>
    <w:rPr>
      <w:rFonts w:asciiTheme="majorHAnsi" w:eastAsiaTheme="majorEastAsia" w:hAnsiTheme="majorHAnsi" w:cstheme="majorBidi"/>
      <w:i/>
      <w:iCs/>
      <w:color w:val="404040" w:themeColor="text1" w:themeTint="BF"/>
      <w:sz w:val="20"/>
      <w:szCs w:val="20"/>
      <w:lang w:eastAsia="ja-JP"/>
    </w:rPr>
  </w:style>
  <w:style w:type="paragraph" w:customStyle="1" w:styleId="ModelNrmlSingle">
    <w:name w:val="ModelNrmlSingle"/>
    <w:basedOn w:val="Normal"/>
    <w:rsid w:val="0029168A"/>
    <w:pPr>
      <w:spacing w:after="240"/>
      <w:ind w:firstLine="720"/>
      <w:jc w:val="both"/>
    </w:pPr>
    <w:rPr>
      <w:rFonts w:ascii="Times New Roman" w:eastAsia="Times New Roman" w:hAnsi="Times New Roman" w:cs="Times New Roman"/>
      <w:szCs w:val="20"/>
    </w:rPr>
  </w:style>
  <w:style w:type="paragraph" w:styleId="NormalWeb">
    <w:name w:val="Normal (Web)"/>
    <w:basedOn w:val="Normal"/>
    <w:uiPriority w:val="99"/>
    <w:semiHidden/>
    <w:unhideWhenUsed/>
    <w:rsid w:val="000A0AEB"/>
    <w:pPr>
      <w:spacing w:before="100" w:beforeAutospacing="1" w:after="100" w:afterAutospacing="1"/>
    </w:pPr>
    <w:rPr>
      <w:rFonts w:ascii="Times New Roman" w:eastAsiaTheme="minorEastAsia" w:hAnsi="Times New Roman" w:cs="Times New Roman"/>
      <w:sz w:val="24"/>
      <w:szCs w:val="24"/>
    </w:rPr>
  </w:style>
  <w:style w:type="paragraph" w:styleId="Revisin">
    <w:name w:val="Revision"/>
    <w:hidden/>
    <w:uiPriority w:val="99"/>
    <w:semiHidden/>
    <w:rsid w:val="00497F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665694">
      <w:bodyDiv w:val="1"/>
      <w:marLeft w:val="0"/>
      <w:marRight w:val="0"/>
      <w:marTop w:val="0"/>
      <w:marBottom w:val="0"/>
      <w:divBdr>
        <w:top w:val="none" w:sz="0" w:space="0" w:color="auto"/>
        <w:left w:val="none" w:sz="0" w:space="0" w:color="auto"/>
        <w:bottom w:val="none" w:sz="0" w:space="0" w:color="auto"/>
        <w:right w:val="none" w:sz="0" w:space="0" w:color="auto"/>
      </w:divBdr>
      <w:divsChild>
        <w:div w:id="316347367">
          <w:marLeft w:val="0"/>
          <w:marRight w:val="0"/>
          <w:marTop w:val="0"/>
          <w:marBottom w:val="0"/>
          <w:divBdr>
            <w:top w:val="none" w:sz="0" w:space="0" w:color="auto"/>
            <w:left w:val="none" w:sz="0" w:space="0" w:color="auto"/>
            <w:bottom w:val="none" w:sz="0" w:space="0" w:color="auto"/>
            <w:right w:val="none" w:sz="0" w:space="0" w:color="auto"/>
          </w:divBdr>
          <w:divsChild>
            <w:div w:id="1180044930">
              <w:marLeft w:val="0"/>
              <w:marRight w:val="0"/>
              <w:marTop w:val="0"/>
              <w:marBottom w:val="0"/>
              <w:divBdr>
                <w:top w:val="none" w:sz="0" w:space="0" w:color="auto"/>
                <w:left w:val="none" w:sz="0" w:space="0" w:color="auto"/>
                <w:bottom w:val="none" w:sz="0" w:space="0" w:color="auto"/>
                <w:right w:val="none" w:sz="0" w:space="0" w:color="auto"/>
              </w:divBdr>
              <w:divsChild>
                <w:div w:id="355815501">
                  <w:marLeft w:val="0"/>
                  <w:marRight w:val="0"/>
                  <w:marTop w:val="0"/>
                  <w:marBottom w:val="0"/>
                  <w:divBdr>
                    <w:top w:val="none" w:sz="0" w:space="0" w:color="auto"/>
                    <w:left w:val="none" w:sz="0" w:space="0" w:color="auto"/>
                    <w:bottom w:val="none" w:sz="0" w:space="0" w:color="auto"/>
                    <w:right w:val="none" w:sz="0" w:space="0" w:color="auto"/>
                  </w:divBdr>
                  <w:divsChild>
                    <w:div w:id="803892018">
                      <w:marLeft w:val="0"/>
                      <w:marRight w:val="0"/>
                      <w:marTop w:val="0"/>
                      <w:marBottom w:val="0"/>
                      <w:divBdr>
                        <w:top w:val="none" w:sz="0" w:space="0" w:color="auto"/>
                        <w:left w:val="none" w:sz="0" w:space="0" w:color="auto"/>
                        <w:bottom w:val="none" w:sz="0" w:space="0" w:color="auto"/>
                        <w:right w:val="none" w:sz="0" w:space="0" w:color="auto"/>
                      </w:divBdr>
                      <w:divsChild>
                        <w:div w:id="636184638">
                          <w:marLeft w:val="0"/>
                          <w:marRight w:val="0"/>
                          <w:marTop w:val="0"/>
                          <w:marBottom w:val="0"/>
                          <w:divBdr>
                            <w:top w:val="none" w:sz="0" w:space="0" w:color="auto"/>
                            <w:left w:val="none" w:sz="0" w:space="0" w:color="auto"/>
                            <w:bottom w:val="none" w:sz="0" w:space="0" w:color="auto"/>
                            <w:right w:val="none" w:sz="0" w:space="0" w:color="auto"/>
                          </w:divBdr>
                          <w:divsChild>
                            <w:div w:id="836963480">
                              <w:marLeft w:val="0"/>
                              <w:marRight w:val="0"/>
                              <w:marTop w:val="0"/>
                              <w:marBottom w:val="0"/>
                              <w:divBdr>
                                <w:top w:val="none" w:sz="0" w:space="0" w:color="auto"/>
                                <w:left w:val="none" w:sz="0" w:space="0" w:color="auto"/>
                                <w:bottom w:val="none" w:sz="0" w:space="0" w:color="auto"/>
                                <w:right w:val="none" w:sz="0" w:space="0" w:color="auto"/>
                              </w:divBdr>
                              <w:divsChild>
                                <w:div w:id="114297941">
                                  <w:marLeft w:val="0"/>
                                  <w:marRight w:val="0"/>
                                  <w:marTop w:val="0"/>
                                  <w:marBottom w:val="0"/>
                                  <w:divBdr>
                                    <w:top w:val="none" w:sz="0" w:space="0" w:color="auto"/>
                                    <w:left w:val="none" w:sz="0" w:space="0" w:color="auto"/>
                                    <w:bottom w:val="none" w:sz="0" w:space="0" w:color="auto"/>
                                    <w:right w:val="none" w:sz="0" w:space="0" w:color="auto"/>
                                  </w:divBdr>
                                  <w:divsChild>
                                    <w:div w:id="1703289218">
                                      <w:marLeft w:val="0"/>
                                      <w:marRight w:val="0"/>
                                      <w:marTop w:val="0"/>
                                      <w:marBottom w:val="0"/>
                                      <w:divBdr>
                                        <w:top w:val="none" w:sz="0" w:space="0" w:color="auto"/>
                                        <w:left w:val="none" w:sz="0" w:space="0" w:color="auto"/>
                                        <w:bottom w:val="none" w:sz="0" w:space="0" w:color="auto"/>
                                        <w:right w:val="none" w:sz="0" w:space="0" w:color="auto"/>
                                      </w:divBdr>
                                      <w:divsChild>
                                        <w:div w:id="1567958895">
                                          <w:marLeft w:val="0"/>
                                          <w:marRight w:val="0"/>
                                          <w:marTop w:val="0"/>
                                          <w:marBottom w:val="495"/>
                                          <w:divBdr>
                                            <w:top w:val="none" w:sz="0" w:space="0" w:color="auto"/>
                                            <w:left w:val="none" w:sz="0" w:space="0" w:color="auto"/>
                                            <w:bottom w:val="none" w:sz="0" w:space="0" w:color="auto"/>
                                            <w:right w:val="none" w:sz="0" w:space="0" w:color="auto"/>
                                          </w:divBdr>
                                          <w:divsChild>
                                            <w:div w:id="200573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4331813">
      <w:bodyDiv w:val="1"/>
      <w:marLeft w:val="0"/>
      <w:marRight w:val="0"/>
      <w:marTop w:val="0"/>
      <w:marBottom w:val="0"/>
      <w:divBdr>
        <w:top w:val="none" w:sz="0" w:space="0" w:color="auto"/>
        <w:left w:val="none" w:sz="0" w:space="0" w:color="auto"/>
        <w:bottom w:val="none" w:sz="0" w:space="0" w:color="auto"/>
        <w:right w:val="none" w:sz="0" w:space="0" w:color="auto"/>
      </w:divBdr>
    </w:div>
    <w:div w:id="692462062">
      <w:bodyDiv w:val="1"/>
      <w:marLeft w:val="0"/>
      <w:marRight w:val="0"/>
      <w:marTop w:val="0"/>
      <w:marBottom w:val="0"/>
      <w:divBdr>
        <w:top w:val="none" w:sz="0" w:space="0" w:color="auto"/>
        <w:left w:val="none" w:sz="0" w:space="0" w:color="auto"/>
        <w:bottom w:val="none" w:sz="0" w:space="0" w:color="auto"/>
        <w:right w:val="none" w:sz="0" w:space="0" w:color="auto"/>
      </w:divBdr>
    </w:div>
    <w:div w:id="965231448">
      <w:bodyDiv w:val="1"/>
      <w:marLeft w:val="0"/>
      <w:marRight w:val="0"/>
      <w:marTop w:val="0"/>
      <w:marBottom w:val="0"/>
      <w:divBdr>
        <w:top w:val="none" w:sz="0" w:space="0" w:color="auto"/>
        <w:left w:val="none" w:sz="0" w:space="0" w:color="auto"/>
        <w:bottom w:val="none" w:sz="0" w:space="0" w:color="auto"/>
        <w:right w:val="none" w:sz="0" w:space="0" w:color="auto"/>
      </w:divBdr>
      <w:divsChild>
        <w:div w:id="1574468341">
          <w:marLeft w:val="0"/>
          <w:marRight w:val="0"/>
          <w:marTop w:val="0"/>
          <w:marBottom w:val="0"/>
          <w:divBdr>
            <w:top w:val="none" w:sz="0" w:space="0" w:color="auto"/>
            <w:left w:val="none" w:sz="0" w:space="0" w:color="auto"/>
            <w:bottom w:val="none" w:sz="0" w:space="0" w:color="auto"/>
            <w:right w:val="none" w:sz="0" w:space="0" w:color="auto"/>
          </w:divBdr>
          <w:divsChild>
            <w:div w:id="681080726">
              <w:marLeft w:val="0"/>
              <w:marRight w:val="0"/>
              <w:marTop w:val="0"/>
              <w:marBottom w:val="0"/>
              <w:divBdr>
                <w:top w:val="none" w:sz="0" w:space="0" w:color="auto"/>
                <w:left w:val="none" w:sz="0" w:space="0" w:color="auto"/>
                <w:bottom w:val="none" w:sz="0" w:space="0" w:color="auto"/>
                <w:right w:val="none" w:sz="0" w:space="0" w:color="auto"/>
              </w:divBdr>
              <w:divsChild>
                <w:div w:id="1557354026">
                  <w:marLeft w:val="0"/>
                  <w:marRight w:val="0"/>
                  <w:marTop w:val="0"/>
                  <w:marBottom w:val="0"/>
                  <w:divBdr>
                    <w:top w:val="none" w:sz="0" w:space="0" w:color="auto"/>
                    <w:left w:val="none" w:sz="0" w:space="0" w:color="auto"/>
                    <w:bottom w:val="none" w:sz="0" w:space="0" w:color="auto"/>
                    <w:right w:val="none" w:sz="0" w:space="0" w:color="auto"/>
                  </w:divBdr>
                  <w:divsChild>
                    <w:div w:id="1725641610">
                      <w:marLeft w:val="0"/>
                      <w:marRight w:val="0"/>
                      <w:marTop w:val="0"/>
                      <w:marBottom w:val="0"/>
                      <w:divBdr>
                        <w:top w:val="none" w:sz="0" w:space="0" w:color="auto"/>
                        <w:left w:val="none" w:sz="0" w:space="0" w:color="auto"/>
                        <w:bottom w:val="none" w:sz="0" w:space="0" w:color="auto"/>
                        <w:right w:val="none" w:sz="0" w:space="0" w:color="auto"/>
                      </w:divBdr>
                      <w:divsChild>
                        <w:div w:id="1575554128">
                          <w:marLeft w:val="0"/>
                          <w:marRight w:val="0"/>
                          <w:marTop w:val="0"/>
                          <w:marBottom w:val="0"/>
                          <w:divBdr>
                            <w:top w:val="none" w:sz="0" w:space="0" w:color="auto"/>
                            <w:left w:val="none" w:sz="0" w:space="0" w:color="auto"/>
                            <w:bottom w:val="none" w:sz="0" w:space="0" w:color="auto"/>
                            <w:right w:val="none" w:sz="0" w:space="0" w:color="auto"/>
                          </w:divBdr>
                          <w:divsChild>
                            <w:div w:id="1485510523">
                              <w:marLeft w:val="0"/>
                              <w:marRight w:val="0"/>
                              <w:marTop w:val="0"/>
                              <w:marBottom w:val="0"/>
                              <w:divBdr>
                                <w:top w:val="none" w:sz="0" w:space="0" w:color="auto"/>
                                <w:left w:val="none" w:sz="0" w:space="0" w:color="auto"/>
                                <w:bottom w:val="none" w:sz="0" w:space="0" w:color="auto"/>
                                <w:right w:val="none" w:sz="0" w:space="0" w:color="auto"/>
                              </w:divBdr>
                              <w:divsChild>
                                <w:div w:id="1242832970">
                                  <w:marLeft w:val="0"/>
                                  <w:marRight w:val="0"/>
                                  <w:marTop w:val="0"/>
                                  <w:marBottom w:val="0"/>
                                  <w:divBdr>
                                    <w:top w:val="none" w:sz="0" w:space="0" w:color="auto"/>
                                    <w:left w:val="none" w:sz="0" w:space="0" w:color="auto"/>
                                    <w:bottom w:val="none" w:sz="0" w:space="0" w:color="auto"/>
                                    <w:right w:val="none" w:sz="0" w:space="0" w:color="auto"/>
                                  </w:divBdr>
                                  <w:divsChild>
                                    <w:div w:id="514078532">
                                      <w:marLeft w:val="0"/>
                                      <w:marRight w:val="0"/>
                                      <w:marTop w:val="0"/>
                                      <w:marBottom w:val="0"/>
                                      <w:divBdr>
                                        <w:top w:val="none" w:sz="0" w:space="0" w:color="auto"/>
                                        <w:left w:val="none" w:sz="0" w:space="0" w:color="auto"/>
                                        <w:bottom w:val="none" w:sz="0" w:space="0" w:color="auto"/>
                                        <w:right w:val="none" w:sz="0" w:space="0" w:color="auto"/>
                                      </w:divBdr>
                                      <w:divsChild>
                                        <w:div w:id="983118962">
                                          <w:marLeft w:val="0"/>
                                          <w:marRight w:val="0"/>
                                          <w:marTop w:val="0"/>
                                          <w:marBottom w:val="495"/>
                                          <w:divBdr>
                                            <w:top w:val="none" w:sz="0" w:space="0" w:color="auto"/>
                                            <w:left w:val="none" w:sz="0" w:space="0" w:color="auto"/>
                                            <w:bottom w:val="none" w:sz="0" w:space="0" w:color="auto"/>
                                            <w:right w:val="none" w:sz="0" w:space="0" w:color="auto"/>
                                          </w:divBdr>
                                          <w:divsChild>
                                            <w:div w:id="149024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C507D95EA16941A218DE71E33A8135" ma:contentTypeVersion="13" ma:contentTypeDescription="Create a new document." ma:contentTypeScope="" ma:versionID="59acf8e748b027edb75f4c8aebd546a2">
  <xsd:schema xmlns:xsd="http://www.w3.org/2001/XMLSchema" xmlns:xs="http://www.w3.org/2001/XMLSchema" xmlns:p="http://schemas.microsoft.com/office/2006/metadata/properties" xmlns:ns3="21747ebf-91ba-4abb-ad09-b0273a7bd8b4" xmlns:ns4="cf89ca73-df50-446e-a0eb-12b8b1ce8d77" targetNamespace="http://schemas.microsoft.com/office/2006/metadata/properties" ma:root="true" ma:fieldsID="b91d1a39149d97566bb37505b73e8e18" ns3:_="" ns4:_="">
    <xsd:import namespace="21747ebf-91ba-4abb-ad09-b0273a7bd8b4"/>
    <xsd:import namespace="cf89ca73-df50-446e-a0eb-12b8b1ce8d7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747ebf-91ba-4abb-ad09-b0273a7bd8b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89ca73-df50-446e-a0eb-12b8b1ce8d7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F2C87-A10B-47A7-96D8-798CB9CD350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BF3787C-4FF2-4881-86A0-77DC10A1BD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747ebf-91ba-4abb-ad09-b0273a7bd8b4"/>
    <ds:schemaRef ds:uri="cf89ca73-df50-446e-a0eb-12b8b1ce8d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B69492-96D9-4F83-AAA8-2DE8FC6F0321}">
  <ds:schemaRefs>
    <ds:schemaRef ds:uri="http://schemas.microsoft.com/sharepoint/v3/contenttype/forms"/>
  </ds:schemaRefs>
</ds:datastoreItem>
</file>

<file path=customXml/itemProps4.xml><?xml version="1.0" encoding="utf-8"?>
<ds:datastoreItem xmlns:ds="http://schemas.openxmlformats.org/officeDocument/2006/customXml" ds:itemID="{8D934A56-D5EF-594C-8500-D65EB0A0E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6</Pages>
  <Words>1516</Words>
  <Characters>8339</Characters>
  <Application>Microsoft Office Word</Application>
  <DocSecurity>0</DocSecurity>
  <Lines>69</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Environment and Social Commitment Plan</vt:lpstr>
      <vt:lpstr>Environment and Social Commitment Plan</vt:lpstr>
    </vt:vector>
  </TitlesOfParts>
  <Company/>
  <LinksUpToDate>false</LinksUpToDate>
  <CharactersWithSpaces>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 and Social Commitment Plan</dc:title>
  <dc:subject/>
  <dc:creator>Dominique Isabelle Kayser</dc:creator>
  <cp:keywords/>
  <dc:description/>
  <cp:lastModifiedBy>Ingrid Eme Pinto Piña</cp:lastModifiedBy>
  <cp:revision>4</cp:revision>
  <cp:lastPrinted>2019-10-09T15:52:00Z</cp:lastPrinted>
  <dcterms:created xsi:type="dcterms:W3CDTF">2019-12-18T19:43:00Z</dcterms:created>
  <dcterms:modified xsi:type="dcterms:W3CDTF">2020-02-26T14:02:00Z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0x010100DBC507D95EA16941A218DE71E33A8135</vt:lpwstr>
  </property>
  <property fmtid="{D5CDD505-2E9C-101B-9397-08002B2CF9AE}" pid="3" name="Cordis ID">
    <vt:lpwstr>PROJDOCESCP001</vt:lpwstr>
  </property>
  <property fmtid="{D5CDD505-2E9C-101B-9397-08002B2CF9AE}" pid="4" name="Stage">
    <vt:lpwstr>APR</vt:lpwstr>
  </property>
  <property fmtid="{D5CDD505-2E9C-101B-9397-08002B2CF9AE}" pid="5" name="Task ID">
    <vt:lpwstr>PRC0007251</vt:lpwstr>
  </property>
  <property fmtid="{D5CDD505-2E9C-101B-9397-08002B2CF9AE}" pid="6" name="IsTemplate">
    <vt:bool>false</vt:bool>
  </property>
  <property fmtid="{D5CDD505-2E9C-101B-9397-08002B2CF9AE}" pid="7" name="HasUserUploaded">
    <vt:bool>true</vt:bool>
  </property>
  <property fmtid="{D5CDD505-2E9C-101B-9397-08002B2CF9AE}" pid="8" name="WBDocType">
    <vt:lpwstr/>
  </property>
  <property fmtid="{D5CDD505-2E9C-101B-9397-08002B2CF9AE}" pid="9" name="ProjectID">
    <vt:lpwstr>P169959</vt:lpwstr>
  </property>
  <property fmtid="{D5CDD505-2E9C-101B-9397-08002B2CF9AE}" pid="10" name="DocStatus">
    <vt:lpwstr>21</vt:lpwstr>
  </property>
  <property fmtid="{D5CDD505-2E9C-101B-9397-08002B2CF9AE}" pid="11" name="LockStatus">
    <vt:lpwstr/>
  </property>
  <property fmtid="{D5CDD505-2E9C-101B-9397-08002B2CF9AE}" pid="12" name="ApprovedVersion">
    <vt:lpwstr>APR:3.0</vt:lpwstr>
  </property>
  <property fmtid="{D5CDD505-2E9C-101B-9397-08002B2CF9AE}" pid="13" name="DisclosedVersion">
    <vt:lpwstr>APR:4.0</vt:lpwstr>
  </property>
</Properties>
</file>